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9F4D1" w14:textId="3A41EB8F" w:rsidR="00DF19D8" w:rsidRPr="00E76044" w:rsidRDefault="00DF19D8" w:rsidP="00DF19D8">
      <w:pPr>
        <w:spacing w:after="0" w:line="240" w:lineRule="auto"/>
        <w:jc w:val="right"/>
        <w:rPr>
          <w:rFonts w:cs="Arial"/>
        </w:rPr>
      </w:pPr>
      <w:r w:rsidRPr="00E76044">
        <w:rPr>
          <w:rFonts w:cs="Arial"/>
        </w:rPr>
        <w:t xml:space="preserve">Praha, </w:t>
      </w:r>
      <w:r w:rsidR="00A250A9">
        <w:rPr>
          <w:rFonts w:cs="Arial"/>
        </w:rPr>
        <w:t>11</w:t>
      </w:r>
      <w:r w:rsidRPr="00E76044">
        <w:rPr>
          <w:rFonts w:cs="Arial"/>
        </w:rPr>
        <w:t xml:space="preserve">. </w:t>
      </w:r>
      <w:r w:rsidR="00A250A9">
        <w:rPr>
          <w:rFonts w:cs="Arial"/>
        </w:rPr>
        <w:t>května</w:t>
      </w:r>
      <w:r w:rsidRPr="00E76044">
        <w:rPr>
          <w:rFonts w:cs="Arial"/>
        </w:rPr>
        <w:t xml:space="preserve"> 2026</w:t>
      </w:r>
    </w:p>
    <w:p w14:paraId="3C102267" w14:textId="77777777" w:rsidR="00A66E4B" w:rsidRDefault="00A66E4B" w:rsidP="00A250A9">
      <w:pPr>
        <w:rPr>
          <w:rFonts w:cs="Arial"/>
          <w:b/>
          <w:bCs/>
          <w:sz w:val="24"/>
          <w:szCs w:val="24"/>
        </w:rPr>
      </w:pPr>
    </w:p>
    <w:p w14:paraId="1F3915B7" w14:textId="5FF7B037" w:rsidR="00A250A9" w:rsidRPr="00BE10BF" w:rsidRDefault="00A250A9" w:rsidP="00DE3012">
      <w:pPr>
        <w:spacing w:before="0" w:after="0" w:line="240" w:lineRule="auto"/>
        <w:rPr>
          <w:rFonts w:cs="Arial"/>
          <w:b/>
          <w:bCs/>
          <w:sz w:val="24"/>
          <w:szCs w:val="24"/>
        </w:rPr>
      </w:pPr>
      <w:r w:rsidRPr="00BE10BF">
        <w:rPr>
          <w:rFonts w:cs="Arial"/>
          <w:b/>
          <w:bCs/>
          <w:sz w:val="24"/>
          <w:szCs w:val="24"/>
        </w:rPr>
        <w:t>Mistrovsk</w:t>
      </w:r>
      <w:r w:rsidR="00A60F9C">
        <w:rPr>
          <w:rFonts w:cs="Arial"/>
          <w:b/>
          <w:bCs/>
          <w:sz w:val="24"/>
          <w:szCs w:val="24"/>
        </w:rPr>
        <w:t>á</w:t>
      </w:r>
      <w:r w:rsidRPr="00BE10BF">
        <w:rPr>
          <w:rFonts w:cs="Arial"/>
          <w:b/>
          <w:bCs/>
          <w:sz w:val="24"/>
          <w:szCs w:val="24"/>
        </w:rPr>
        <w:t xml:space="preserve"> zkoušk</w:t>
      </w:r>
      <w:r w:rsidR="00A60F9C">
        <w:rPr>
          <w:rFonts w:cs="Arial"/>
          <w:b/>
          <w:bCs/>
          <w:sz w:val="24"/>
          <w:szCs w:val="24"/>
        </w:rPr>
        <w:t>a</w:t>
      </w:r>
      <w:r w:rsidRPr="00BE10BF">
        <w:rPr>
          <w:rFonts w:cs="Arial"/>
          <w:b/>
          <w:bCs/>
          <w:sz w:val="24"/>
          <w:szCs w:val="24"/>
        </w:rPr>
        <w:t xml:space="preserve"> </w:t>
      </w:r>
      <w:r w:rsidR="00A60F9C">
        <w:rPr>
          <w:rFonts w:cs="Arial"/>
          <w:b/>
          <w:bCs/>
          <w:sz w:val="24"/>
          <w:szCs w:val="24"/>
        </w:rPr>
        <w:t>posílí pr</w:t>
      </w:r>
      <w:r w:rsidRPr="00BE10BF">
        <w:rPr>
          <w:rFonts w:cs="Arial"/>
          <w:b/>
          <w:bCs/>
          <w:sz w:val="24"/>
          <w:szCs w:val="24"/>
        </w:rPr>
        <w:t>estiž český</w:t>
      </w:r>
      <w:r w:rsidR="00A60F9C">
        <w:rPr>
          <w:rFonts w:cs="Arial"/>
          <w:b/>
          <w:bCs/>
          <w:sz w:val="24"/>
          <w:szCs w:val="24"/>
        </w:rPr>
        <w:t>ch</w:t>
      </w:r>
      <w:r w:rsidRPr="00BE10BF">
        <w:rPr>
          <w:rFonts w:cs="Arial"/>
          <w:b/>
          <w:bCs/>
          <w:sz w:val="24"/>
          <w:szCs w:val="24"/>
        </w:rPr>
        <w:t xml:space="preserve"> řemes</w:t>
      </w:r>
      <w:r w:rsidR="00A60F9C">
        <w:rPr>
          <w:rFonts w:cs="Arial"/>
          <w:b/>
          <w:bCs/>
          <w:sz w:val="24"/>
          <w:szCs w:val="24"/>
        </w:rPr>
        <w:t>el</w:t>
      </w:r>
    </w:p>
    <w:p w14:paraId="0954B5D9" w14:textId="77777777" w:rsidR="00DE3012" w:rsidRDefault="00DE3012" w:rsidP="00DE3012">
      <w:pPr>
        <w:spacing w:before="0" w:after="0" w:line="240" w:lineRule="auto"/>
        <w:rPr>
          <w:rFonts w:cs="Arial"/>
          <w:b/>
          <w:bCs/>
        </w:rPr>
      </w:pPr>
    </w:p>
    <w:p w14:paraId="6C02E2BF" w14:textId="4ECFBC09" w:rsidR="00A250A9" w:rsidRPr="00BE10BF" w:rsidRDefault="00A250A9" w:rsidP="00DE3012">
      <w:pPr>
        <w:spacing w:before="0"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Na n</w:t>
      </w:r>
      <w:r w:rsidRPr="00BE10BF">
        <w:rPr>
          <w:rFonts w:cs="Arial"/>
          <w:b/>
          <w:bCs/>
        </w:rPr>
        <w:t xml:space="preserve">ávrh Ministerstva průmyslu a obchodu </w:t>
      </w:r>
      <w:r>
        <w:rPr>
          <w:rFonts w:cs="Arial"/>
          <w:b/>
          <w:bCs/>
        </w:rPr>
        <w:t xml:space="preserve">vláda schválila návrh </w:t>
      </w:r>
      <w:r w:rsidRPr="00BE10BF">
        <w:rPr>
          <w:rFonts w:cs="Arial"/>
          <w:b/>
          <w:bCs/>
        </w:rPr>
        <w:t xml:space="preserve">zákona o mistrovské zkoušce. Nová legislativa </w:t>
      </w:r>
      <w:r w:rsidR="003B4ECB">
        <w:rPr>
          <w:rFonts w:cs="Arial"/>
          <w:b/>
          <w:bCs/>
        </w:rPr>
        <w:t xml:space="preserve">má </w:t>
      </w:r>
      <w:r w:rsidRPr="00BE10BF">
        <w:rPr>
          <w:rFonts w:cs="Arial"/>
          <w:b/>
          <w:bCs/>
        </w:rPr>
        <w:t>zav</w:t>
      </w:r>
      <w:r w:rsidR="003B4ECB">
        <w:rPr>
          <w:rFonts w:cs="Arial"/>
          <w:b/>
          <w:bCs/>
        </w:rPr>
        <w:t>ést</w:t>
      </w:r>
      <w:r w:rsidRPr="00BE10BF">
        <w:rPr>
          <w:rFonts w:cs="Arial"/>
          <w:b/>
          <w:bCs/>
        </w:rPr>
        <w:t xml:space="preserve"> jednotný a celostátně uznávaný systém mistrovských zkoušek, který umožní zkušeným řemeslníkům získat oficiální potvrzení jejich vysoké odbornosti a praxe. Cílem je posílit prestiž řemeslných profesí, podpořit kvalitu služeb i motivovat mladou generaci ke studiu technických a řemeslných oborů.</w:t>
      </w:r>
    </w:p>
    <w:p w14:paraId="1BAAFE56" w14:textId="77777777" w:rsidR="00DE3012" w:rsidRDefault="00DE3012" w:rsidP="00DE3012">
      <w:pPr>
        <w:spacing w:before="0" w:after="0" w:line="240" w:lineRule="auto"/>
        <w:rPr>
          <w:rFonts w:cs="Arial"/>
          <w:i/>
          <w:iCs/>
        </w:rPr>
      </w:pPr>
    </w:p>
    <w:p w14:paraId="45C1AE5A" w14:textId="11D10B4B" w:rsidR="00A250A9" w:rsidRPr="00BE10BF" w:rsidRDefault="00DE3012" w:rsidP="00DE3012">
      <w:pPr>
        <w:spacing w:before="0" w:after="0" w:line="240" w:lineRule="auto"/>
        <w:rPr>
          <w:rFonts w:cs="Arial"/>
        </w:rPr>
      </w:pPr>
      <w:r w:rsidRPr="00DE3012">
        <w:rPr>
          <w:rFonts w:cs="Arial"/>
          <w:i/>
          <w:iCs/>
        </w:rPr>
        <w:t>„Řemeslníci čekali na mistrovskou zkoušku téměř dvacet let. Už v roce 2021 jsme po náročných diskusích s cechy, komorami a profesními spolky připravili model, který navazuje na tradici mistrů řemesel a bude dobrovolnou známkou nejvyšší kvality. Slíbil jsem, že ho dotáhneme, a dnes vláda návrh schválila. Děkuji téměř padesáti profesním spolkům, cechům a komorám za spolupráci. Je to další splněný úkol a konkrétní krok k tomu, aby řemeslo mělo prestiž, kterou si zaslouží,</w:t>
      </w:r>
      <w:r w:rsidR="00A250A9" w:rsidRPr="00BE10BF">
        <w:rPr>
          <w:rFonts w:cs="Arial"/>
          <w:i/>
          <w:iCs/>
        </w:rPr>
        <w:t>“</w:t>
      </w:r>
      <w:r w:rsidR="00A250A9" w:rsidRPr="00BE10BF">
        <w:rPr>
          <w:rFonts w:cs="Arial"/>
        </w:rPr>
        <w:t xml:space="preserve"> říká</w:t>
      </w:r>
      <w:r w:rsidR="00A250A9" w:rsidRPr="00BE10BF">
        <w:rPr>
          <w:rFonts w:cs="Arial"/>
          <w:b/>
          <w:bCs/>
        </w:rPr>
        <w:t xml:space="preserve"> </w:t>
      </w:r>
      <w:r w:rsidR="0006273A">
        <w:rPr>
          <w:rFonts w:cs="Arial"/>
          <w:b/>
          <w:bCs/>
        </w:rPr>
        <w:t>1.</w:t>
      </w:r>
      <w:r w:rsidR="00A250A9" w:rsidRPr="00BE10BF">
        <w:rPr>
          <w:rFonts w:cs="Arial"/>
          <w:b/>
          <w:bCs/>
        </w:rPr>
        <w:t xml:space="preserve"> místopředseda vlády a ministr průmyslu a obchodu Karel Havlíček.</w:t>
      </w:r>
    </w:p>
    <w:p w14:paraId="39B002CF" w14:textId="77777777" w:rsidR="00DE3012" w:rsidRDefault="00DE3012" w:rsidP="00DE3012">
      <w:pPr>
        <w:spacing w:before="0" w:after="0" w:line="240" w:lineRule="auto"/>
        <w:rPr>
          <w:rFonts w:cs="Arial"/>
        </w:rPr>
      </w:pPr>
    </w:p>
    <w:p w14:paraId="0A5A745C" w14:textId="09EBE4AA" w:rsidR="00201CFC" w:rsidRPr="00A669DB" w:rsidRDefault="00201CFC" w:rsidP="00DE3012">
      <w:pPr>
        <w:spacing w:before="0" w:after="0" w:line="240" w:lineRule="auto"/>
        <w:rPr>
          <w:rFonts w:cs="Arial"/>
        </w:rPr>
      </w:pPr>
      <w:r w:rsidRPr="00A669DB">
        <w:rPr>
          <w:rFonts w:cs="Arial"/>
        </w:rPr>
        <w:t xml:space="preserve">Zavedení mistrovské zkoušky a udělení mistrovského listu má řemeslníkům s </w:t>
      </w:r>
      <w:r w:rsidR="00EE0AF4">
        <w:rPr>
          <w:rFonts w:cs="Arial"/>
        </w:rPr>
        <w:t>více</w:t>
      </w:r>
      <w:r w:rsidR="00EE0AF4" w:rsidRPr="00A669DB">
        <w:rPr>
          <w:rFonts w:cs="Arial"/>
        </w:rPr>
        <w:t xml:space="preserve">letou </w:t>
      </w:r>
      <w:r w:rsidRPr="00A669DB">
        <w:rPr>
          <w:rFonts w:cs="Arial"/>
        </w:rPr>
        <w:t xml:space="preserve">praxí umožnit oficiální potvrzení jejich odbornosti. </w:t>
      </w:r>
      <w:r w:rsidR="00012261">
        <w:rPr>
          <w:rFonts w:cs="Arial"/>
        </w:rPr>
        <w:t>Zároveň má také</w:t>
      </w:r>
      <w:r w:rsidRPr="00A669DB">
        <w:rPr>
          <w:rFonts w:cs="Arial"/>
        </w:rPr>
        <w:t xml:space="preserve"> zvýšit důvěru zákazníků, kteří budou mít jistotu vysoké kvality provedené práce.</w:t>
      </w:r>
    </w:p>
    <w:p w14:paraId="357980B0" w14:textId="77777777" w:rsidR="00DE3012" w:rsidRDefault="00DE3012" w:rsidP="00DE3012">
      <w:pPr>
        <w:spacing w:before="0" w:after="0" w:line="240" w:lineRule="auto"/>
        <w:rPr>
          <w:rFonts w:cs="Arial"/>
          <w:i/>
          <w:iCs/>
        </w:rPr>
      </w:pPr>
    </w:p>
    <w:p w14:paraId="16F83F07" w14:textId="306889C1" w:rsidR="00A250A9" w:rsidRPr="00BE10BF" w:rsidRDefault="00A250A9" w:rsidP="00DE3012">
      <w:pPr>
        <w:spacing w:before="0" w:after="0" w:line="240" w:lineRule="auto"/>
        <w:rPr>
          <w:rFonts w:cs="Arial"/>
          <w:b/>
          <w:bCs/>
        </w:rPr>
      </w:pPr>
      <w:r w:rsidRPr="00BE10BF">
        <w:rPr>
          <w:rFonts w:cs="Arial"/>
          <w:i/>
          <w:iCs/>
        </w:rPr>
        <w:t>„Mistrovská kvalifikace není jen symbolické ocenění zkušeností. Je to důležitý krok k tomu, aby se řemesla znovu stala atraktivní kariérní cestou pro mladé lidi. Potřebujeme posilovat technické kompetence, podporovat kvalitní odborníky a vytvářet prostředí, kde budou mít zkušení mistři prostor předávat své znalosti další generaci,“</w:t>
      </w:r>
      <w:r w:rsidRPr="00BE10BF">
        <w:rPr>
          <w:rFonts w:cs="Arial"/>
        </w:rPr>
        <w:t xml:space="preserve"> </w:t>
      </w:r>
      <w:r>
        <w:rPr>
          <w:rFonts w:cs="Arial"/>
        </w:rPr>
        <w:t>dodává</w:t>
      </w:r>
      <w:r w:rsidR="00A66E4B">
        <w:rPr>
          <w:rFonts w:cs="Arial"/>
        </w:rPr>
        <w:t xml:space="preserve"> </w:t>
      </w:r>
      <w:r w:rsidR="00A66E4B" w:rsidRPr="00A66E4B">
        <w:rPr>
          <w:rFonts w:cs="Arial"/>
          <w:b/>
          <w:bCs/>
        </w:rPr>
        <w:t>vrchní ředitel sekce průmyslu a ochrany spotřebitele Ministerstva průmyslu a obchodu Eduard Muřický</w:t>
      </w:r>
      <w:r w:rsidRPr="00BE10BF">
        <w:rPr>
          <w:rFonts w:cs="Arial"/>
          <w:b/>
          <w:bCs/>
        </w:rPr>
        <w:t>.</w:t>
      </w:r>
    </w:p>
    <w:p w14:paraId="7A361F6E" w14:textId="77777777" w:rsidR="00DE3012" w:rsidRDefault="00DE3012" w:rsidP="00DE3012">
      <w:pPr>
        <w:spacing w:before="0" w:after="0" w:line="240" w:lineRule="auto"/>
        <w:rPr>
          <w:rFonts w:cs="Arial"/>
        </w:rPr>
      </w:pPr>
    </w:p>
    <w:p w14:paraId="5D2498B1" w14:textId="114AB609" w:rsidR="0006273A" w:rsidRPr="00A669DB" w:rsidRDefault="00201CFC" w:rsidP="00DE3012">
      <w:pPr>
        <w:spacing w:before="0" w:after="0" w:line="240" w:lineRule="auto"/>
        <w:rPr>
          <w:rFonts w:cs="Arial"/>
        </w:rPr>
      </w:pPr>
      <w:r>
        <w:rPr>
          <w:rFonts w:cs="Arial"/>
        </w:rPr>
        <w:t>S</w:t>
      </w:r>
      <w:r w:rsidRPr="00A669DB">
        <w:rPr>
          <w:rFonts w:cs="Arial"/>
        </w:rPr>
        <w:t>ystém mistrovských zkoušek bude ukotven při Hospodářské komoře ČR a Agrární komoře ČR, přičemž zkoušky mají být přístupné jak členům, tak nečlenům. Počítá se také se zapojením odborných škol a profesních společenství.</w:t>
      </w:r>
    </w:p>
    <w:p w14:paraId="5BE3AA6C" w14:textId="77777777" w:rsidR="00DE3012" w:rsidRDefault="00DE3012" w:rsidP="00DE3012">
      <w:pPr>
        <w:spacing w:before="0" w:after="0" w:line="240" w:lineRule="auto"/>
        <w:rPr>
          <w:rFonts w:cs="Arial"/>
        </w:rPr>
      </w:pPr>
    </w:p>
    <w:p w14:paraId="02AE40FB" w14:textId="0960A697" w:rsidR="00201CFC" w:rsidRPr="00A669DB" w:rsidRDefault="00201CFC" w:rsidP="00DE3012">
      <w:pPr>
        <w:spacing w:before="0" w:after="0" w:line="240" w:lineRule="auto"/>
        <w:rPr>
          <w:rFonts w:cs="Arial"/>
        </w:rPr>
      </w:pPr>
      <w:r w:rsidRPr="00A669DB">
        <w:rPr>
          <w:rFonts w:cs="Arial"/>
        </w:rPr>
        <w:t xml:space="preserve">Součástí jsou i mechanismy pro řešení případného porušení pravidel při organizaci zkoušek. Samotné provedení mistrovské zkoušky </w:t>
      </w:r>
      <w:r w:rsidR="00216FC7">
        <w:rPr>
          <w:rFonts w:cs="Arial"/>
        </w:rPr>
        <w:t>může</w:t>
      </w:r>
      <w:r w:rsidR="00216FC7" w:rsidRPr="00A669DB">
        <w:rPr>
          <w:rFonts w:cs="Arial"/>
        </w:rPr>
        <w:t xml:space="preserve"> </w:t>
      </w:r>
      <w:r w:rsidRPr="00A669DB">
        <w:rPr>
          <w:rFonts w:cs="Arial"/>
        </w:rPr>
        <w:t>být navíc navázáno na reálnou zakázku, což umožní udržet náklady na minimální úrovni</w:t>
      </w:r>
      <w:r w:rsidR="00216FC7">
        <w:rPr>
          <w:rFonts w:cs="Arial"/>
        </w:rPr>
        <w:t>.</w:t>
      </w:r>
      <w:r w:rsidRPr="00A669DB">
        <w:rPr>
          <w:rFonts w:cs="Arial"/>
        </w:rPr>
        <w:t xml:space="preserve"> </w:t>
      </w:r>
      <w:r w:rsidR="00216FC7">
        <w:rPr>
          <w:rFonts w:cs="Arial"/>
        </w:rPr>
        <w:t>P</w:t>
      </w:r>
      <w:r w:rsidR="00216FC7" w:rsidRPr="00A669DB">
        <w:rPr>
          <w:rFonts w:cs="Arial"/>
        </w:rPr>
        <w:t xml:space="preserve">oplatek </w:t>
      </w:r>
      <w:r w:rsidR="00216FC7">
        <w:rPr>
          <w:rFonts w:cs="Arial"/>
        </w:rPr>
        <w:t>bude</w:t>
      </w:r>
      <w:r w:rsidRPr="00A669DB">
        <w:rPr>
          <w:rFonts w:cs="Arial"/>
        </w:rPr>
        <w:t xml:space="preserve"> pokrývat pouze nezbytné administrativní a organizační výdaje.</w:t>
      </w:r>
    </w:p>
    <w:p w14:paraId="56876ECD" w14:textId="77777777" w:rsidR="00DE3012" w:rsidRDefault="00DE3012" w:rsidP="00DE3012">
      <w:pPr>
        <w:spacing w:before="0" w:after="0" w:line="240" w:lineRule="auto"/>
        <w:rPr>
          <w:rFonts w:cs="Arial"/>
        </w:rPr>
      </w:pPr>
    </w:p>
    <w:p w14:paraId="71FF839E" w14:textId="5D4B6A0D" w:rsidR="00201CFC" w:rsidRPr="00A669DB" w:rsidRDefault="00201CFC" w:rsidP="00DE3012">
      <w:pPr>
        <w:spacing w:before="0" w:after="0" w:line="240" w:lineRule="auto"/>
        <w:rPr>
          <w:rFonts w:cs="Arial"/>
        </w:rPr>
      </w:pPr>
      <w:r w:rsidRPr="00A669DB">
        <w:rPr>
          <w:rFonts w:cs="Arial"/>
        </w:rPr>
        <w:t xml:space="preserve">Nový systém navazuje na tradici „Mistrů řemesel“ a inspirován je modely ze zahraničí </w:t>
      </w:r>
      <w:r w:rsidR="00012261">
        <w:rPr>
          <w:rFonts w:cs="Arial"/>
        </w:rPr>
        <w:t>známý</w:t>
      </w:r>
      <w:r w:rsidR="00044FA3">
        <w:rPr>
          <w:rFonts w:cs="Arial"/>
        </w:rPr>
        <w:t>mi</w:t>
      </w:r>
      <w:r w:rsidR="00012261">
        <w:rPr>
          <w:rFonts w:cs="Arial"/>
        </w:rPr>
        <w:t xml:space="preserve"> například z Německa a Rakouska, </w:t>
      </w:r>
      <w:r w:rsidRPr="00A669DB">
        <w:rPr>
          <w:rFonts w:cs="Arial"/>
        </w:rPr>
        <w:t>kde mistrovské zkoušky představují běžný standard odborné kvalifikace.</w:t>
      </w:r>
      <w:r w:rsidR="0006273A">
        <w:rPr>
          <w:rFonts w:cs="Arial"/>
        </w:rPr>
        <w:t xml:space="preserve"> </w:t>
      </w:r>
      <w:r w:rsidR="0006273A">
        <w:t xml:space="preserve">    </w:t>
      </w:r>
    </w:p>
    <w:p w14:paraId="72694B92" w14:textId="77777777" w:rsidR="00201CFC" w:rsidRPr="00A669DB" w:rsidRDefault="00201CFC" w:rsidP="00201CFC">
      <w:pPr>
        <w:rPr>
          <w:rFonts w:cs="Arial"/>
        </w:rPr>
      </w:pPr>
    </w:p>
    <w:p w14:paraId="0CEA7B4F" w14:textId="77777777" w:rsidR="00201CFC" w:rsidRDefault="00201CFC" w:rsidP="00A250A9">
      <w:pPr>
        <w:rPr>
          <w:rFonts w:cs="Arial"/>
        </w:rPr>
      </w:pPr>
    </w:p>
    <w:p w14:paraId="7F5293FD" w14:textId="77777777" w:rsidR="00C751AB" w:rsidRDefault="00C751AB" w:rsidP="00A250A9"/>
    <w:sectPr w:rsidR="00C751AB" w:rsidSect="005A49D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361" w:bottom="1418" w:left="1474" w:header="597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D5B0C" w14:textId="77777777" w:rsidR="002D7FD7" w:rsidRPr="007F6154" w:rsidRDefault="002D7FD7">
      <w:pPr>
        <w:spacing w:after="0" w:line="240" w:lineRule="auto"/>
      </w:pPr>
      <w:r w:rsidRPr="007F6154">
        <w:separator/>
      </w:r>
    </w:p>
  </w:endnote>
  <w:endnote w:type="continuationSeparator" w:id="0">
    <w:p w14:paraId="57CED71C" w14:textId="77777777" w:rsidR="002D7FD7" w:rsidRPr="007F6154" w:rsidRDefault="002D7FD7">
      <w:pPr>
        <w:spacing w:after="0" w:line="240" w:lineRule="auto"/>
      </w:pPr>
      <w:r w:rsidRPr="007F6154">
        <w:continuationSeparator/>
      </w:r>
    </w:p>
  </w:endnote>
  <w:endnote w:type="continuationNotice" w:id="1">
    <w:p w14:paraId="071A106A" w14:textId="77777777" w:rsidR="002D7FD7" w:rsidRPr="007F6154" w:rsidRDefault="002D7F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zeret Mono">
    <w:altName w:val="Calibri"/>
    <w:charset w:val="00"/>
    <w:family w:val="auto"/>
    <w:pitch w:val="variable"/>
    <w:sig w:usb0="A10000EF" w:usb1="4000207B" w:usb2="00000008" w:usb3="00000000" w:csb0="00000093" w:csb1="00000000"/>
  </w:font>
  <w:font w:name="DM Sans 14pt">
    <w:altName w:val="Calibri"/>
    <w:charset w:val="00"/>
    <w:family w:val="auto"/>
    <w:pitch w:val="variable"/>
    <w:sig w:usb0="8000002F" w:usb1="5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subsetted="1" w:fontKey="{3AB56672-1CA9-4545-B44F-0CE9DDC8932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5F24" w14:textId="77777777" w:rsidR="00B747DD" w:rsidRDefault="008E74E9" w:rsidP="00C1443C">
    <w:pPr>
      <w:pStyle w:val="Zpat"/>
      <w:rPr>
        <w:rStyle w:val="slostrnky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070C658F" wp14:editId="01A0C1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844176232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164C7" w14:textId="77777777" w:rsidR="008E74E9" w:rsidRPr="008E74E9" w:rsidRDefault="008E74E9" w:rsidP="008E74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8E74E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C658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A4tqp4PwIAAGMEAAAOAAAAAAAA&#10;AAAAAAAAAC4CAABkcnMvZTJvRG9jLnhtbFBLAQItABQABgAIAAAAIQA37dH42QAAAAMBAAAPAAAA&#10;AAAAAAAAAAAAAJkEAABkcnMvZG93bnJldi54bWxQSwUGAAAAAAQABADzAAAAnwUAAAAA&#10;" filled="f" stroked="f">
              <v:textbox style="mso-fit-shape-to-text:t" inset="0,0,0,15pt">
                <w:txbxContent>
                  <w:p w14:paraId="754164C7" w14:textId="77777777" w:rsidR="008E74E9" w:rsidRPr="008E74E9" w:rsidRDefault="008E74E9" w:rsidP="008E74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8E74E9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slostrnky"/>
        </w:rPr>
        <w:id w:val="-1040741536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B747DD">
          <w:rPr>
            <w:rStyle w:val="slostrnky"/>
          </w:rPr>
          <w:fldChar w:fldCharType="begin"/>
        </w:r>
        <w:r w:rsidR="00B747DD">
          <w:rPr>
            <w:rStyle w:val="slostrnky"/>
          </w:rPr>
          <w:instrText xml:space="preserve"> PAGE </w:instrText>
        </w:r>
        <w:r w:rsidR="00B747DD">
          <w:rPr>
            <w:rStyle w:val="slostrnky"/>
          </w:rPr>
          <w:fldChar w:fldCharType="separate"/>
        </w:r>
        <w:r w:rsidR="00A940C0">
          <w:rPr>
            <w:rStyle w:val="slostrnky"/>
          </w:rPr>
          <w:t>1</w:t>
        </w:r>
        <w:r w:rsidR="00B747DD">
          <w:rPr>
            <w:rStyle w:val="slostrnky"/>
          </w:rPr>
          <w:fldChar w:fldCharType="end"/>
        </w:r>
      </w:sdtContent>
    </w:sdt>
  </w:p>
  <w:p w14:paraId="45F7BDB9" w14:textId="77777777" w:rsidR="00B747DD" w:rsidRDefault="00B747DD" w:rsidP="00C1443C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940C0">
      <w:rPr>
        <w:rStyle w:val="slostrnky"/>
      </w:rPr>
      <w:t>1</w:t>
    </w:r>
    <w:r>
      <w:rPr>
        <w:rStyle w:val="slostrnky"/>
      </w:rPr>
      <w:fldChar w:fldCharType="end"/>
    </w:r>
  </w:p>
  <w:p w14:paraId="4C362D49" w14:textId="77777777" w:rsidR="00B747DD" w:rsidRDefault="00B747DD" w:rsidP="00C144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311D5" w14:textId="77777777" w:rsidR="00D05587" w:rsidRDefault="00D05587" w:rsidP="004E3D9C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  <w:bookmarkStart w:id="0" w:name="OLE_LINK13"/>
    <w:bookmarkStart w:id="1" w:name="OLE_LINK14"/>
    <w:bookmarkStart w:id="2" w:name="OLE_LINK62"/>
    <w:bookmarkStart w:id="3" w:name="OLE_LINK2"/>
    <w:bookmarkStart w:id="4" w:name="OLE_LINK3"/>
    <w:bookmarkStart w:id="5" w:name="_Hlk216450929"/>
  </w:p>
  <w:p w14:paraId="36500FE4" w14:textId="77777777" w:rsidR="00D05587" w:rsidRPr="00D05587" w:rsidRDefault="00D05587" w:rsidP="00D05587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  <w:r w:rsidRPr="00D05587">
      <w:rPr>
        <w:color w:val="888B95"/>
        <w:spacing w:val="0"/>
      </w:rPr>
      <w:t>Štěpánka Filipová</w:t>
    </w:r>
  </w:p>
  <w:p w14:paraId="387E6CCE" w14:textId="77777777" w:rsidR="00D05587" w:rsidRPr="00D05587" w:rsidRDefault="00D05587" w:rsidP="00D05587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  <w:r w:rsidRPr="00D05587">
      <w:rPr>
        <w:color w:val="888B95"/>
        <w:spacing w:val="0"/>
      </w:rPr>
      <w:t>vedoucí tiskového oddělení</w:t>
    </w:r>
    <w:r>
      <w:rPr>
        <w:color w:val="888B95"/>
        <w:spacing w:val="0"/>
      </w:rPr>
      <w:t xml:space="preserve"> </w:t>
    </w:r>
    <w:r w:rsidRPr="00D05587">
      <w:rPr>
        <w:color w:val="888B95"/>
        <w:spacing w:val="0"/>
      </w:rPr>
      <w:t>a tisková mluvčí</w:t>
    </w:r>
  </w:p>
  <w:p w14:paraId="6520DF8B" w14:textId="77777777" w:rsidR="00D05587" w:rsidRPr="00D05587" w:rsidRDefault="00D05587" w:rsidP="00D05587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  <w:r w:rsidRPr="00D05587">
      <w:rPr>
        <w:color w:val="888B95"/>
        <w:spacing w:val="0"/>
      </w:rPr>
      <w:t>+420 724 302</w:t>
    </w:r>
    <w:r>
      <w:rPr>
        <w:color w:val="888B95"/>
        <w:spacing w:val="0"/>
      </w:rPr>
      <w:t> </w:t>
    </w:r>
    <w:r w:rsidRPr="00D05587">
      <w:rPr>
        <w:color w:val="888B95"/>
        <w:spacing w:val="0"/>
      </w:rPr>
      <w:t>802</w:t>
    </w:r>
    <w:r>
      <w:rPr>
        <w:color w:val="888B95"/>
        <w:spacing w:val="0"/>
      </w:rPr>
      <w:t xml:space="preserve">, </w:t>
    </w:r>
    <w:hyperlink r:id="rId1" w:history="1">
      <w:r w:rsidRPr="00D05587">
        <w:rPr>
          <w:color w:val="888B95"/>
          <w:spacing w:val="0"/>
        </w:rPr>
        <w:t>stepanka.filipova@mpo.gov.cz</w:t>
      </w:r>
    </w:hyperlink>
  </w:p>
  <w:p w14:paraId="392CC6FD" w14:textId="77777777" w:rsidR="00D05587" w:rsidRDefault="00D05587" w:rsidP="004E3D9C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</w:p>
  <w:p w14:paraId="05DABC8B" w14:textId="77777777" w:rsidR="003A2657" w:rsidRPr="003D4A87" w:rsidRDefault="003D4A87" w:rsidP="004E3D9C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  <w:r w:rsidRPr="003D4A87">
      <w:rPr>
        <w:color w:val="888B95"/>
        <w:spacing w:val="0"/>
      </w:rPr>
      <w:t>Ministerstvo průmyslu a obchodu</w:t>
    </w:r>
    <w:r w:rsidR="003A2657" w:rsidRPr="003D4A87">
      <w:rPr>
        <w:color w:val="888B95"/>
        <w:spacing w:val="0"/>
      </w:rPr>
      <w:tab/>
    </w:r>
    <w:r w:rsidR="003A2657" w:rsidRPr="003D4A87">
      <w:rPr>
        <w:color w:val="888B95"/>
        <w:spacing w:val="0"/>
      </w:rPr>
      <w:fldChar w:fldCharType="begin"/>
    </w:r>
    <w:r w:rsidR="003A2657" w:rsidRPr="003D4A87">
      <w:rPr>
        <w:color w:val="888B95"/>
        <w:spacing w:val="0"/>
      </w:rPr>
      <w:instrText>PAGE</w:instrText>
    </w:r>
    <w:r w:rsidR="003A2657" w:rsidRPr="003D4A87">
      <w:rPr>
        <w:color w:val="888B95"/>
        <w:spacing w:val="0"/>
      </w:rPr>
      <w:fldChar w:fldCharType="separate"/>
    </w:r>
    <w:r w:rsidR="003A2657" w:rsidRPr="003D4A87">
      <w:rPr>
        <w:color w:val="888B95"/>
        <w:spacing w:val="0"/>
      </w:rPr>
      <w:t>2</w:t>
    </w:r>
    <w:r w:rsidR="003A2657" w:rsidRPr="003D4A87">
      <w:rPr>
        <w:color w:val="888B95"/>
        <w:spacing w:val="0"/>
      </w:rPr>
      <w:fldChar w:fldCharType="end"/>
    </w:r>
    <w:r w:rsidR="003A2657" w:rsidRPr="003D4A87">
      <w:rPr>
        <w:color w:val="888B95"/>
        <w:spacing w:val="0"/>
      </w:rPr>
      <w:t xml:space="preserve"> / </w:t>
    </w:r>
    <w:r w:rsidR="003A2657" w:rsidRPr="003D4A87">
      <w:rPr>
        <w:color w:val="888B95"/>
        <w:spacing w:val="0"/>
      </w:rPr>
      <w:fldChar w:fldCharType="begin"/>
    </w:r>
    <w:r w:rsidR="003A2657" w:rsidRPr="003D4A87">
      <w:rPr>
        <w:color w:val="888B95"/>
        <w:spacing w:val="0"/>
      </w:rPr>
      <w:instrText>NUMPAGES</w:instrText>
    </w:r>
    <w:r w:rsidR="003A2657" w:rsidRPr="003D4A87">
      <w:rPr>
        <w:color w:val="888B95"/>
        <w:spacing w:val="0"/>
      </w:rPr>
      <w:fldChar w:fldCharType="separate"/>
    </w:r>
    <w:r w:rsidR="003A2657" w:rsidRPr="003D4A87">
      <w:rPr>
        <w:color w:val="888B95"/>
        <w:spacing w:val="0"/>
      </w:rPr>
      <w:t>1</w:t>
    </w:r>
    <w:r w:rsidR="003A2657" w:rsidRPr="003D4A87">
      <w:rPr>
        <w:color w:val="888B95"/>
        <w:spacing w:val="0"/>
      </w:rPr>
      <w:fldChar w:fldCharType="end"/>
    </w:r>
    <w:bookmarkEnd w:id="0"/>
    <w:bookmarkEnd w:id="1"/>
    <w:bookmarkEnd w:id="2"/>
  </w:p>
  <w:p w14:paraId="337FD1CD" w14:textId="77777777" w:rsidR="003A2657" w:rsidRPr="00D05587" w:rsidRDefault="003D4A87" w:rsidP="003D4A87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  <w:r w:rsidRPr="003D4A87">
      <w:rPr>
        <w:color w:val="888B95"/>
        <w:spacing w:val="0"/>
      </w:rPr>
      <w:t>Na Františku 32, 110 15 Praha 1</w:t>
    </w:r>
    <w:r w:rsidR="003A2657" w:rsidRPr="007F6154">
      <w:rPr>
        <w:color w:val="888B95"/>
      </w:rPr>
      <w:tab/>
    </w:r>
    <w:hyperlink r:id="rId2" w:history="1">
      <w:r w:rsidR="002A7565">
        <w:rPr>
          <w:rStyle w:val="Hypertextovodkaz"/>
          <w:rFonts w:cstheme="minorBidi"/>
          <w:color w:val="888B95"/>
        </w:rPr>
        <w:t>m</w:t>
      </w:r>
      <w:r>
        <w:rPr>
          <w:rStyle w:val="Hypertextovodkaz"/>
          <w:rFonts w:cstheme="minorBidi"/>
          <w:color w:val="888B95"/>
        </w:rPr>
        <w:t>po</w:t>
      </w:r>
      <w:r w:rsidR="002A7565">
        <w:rPr>
          <w:rStyle w:val="Hypertextovodkaz"/>
          <w:rFonts w:cstheme="minorBidi"/>
          <w:color w:val="888B95"/>
        </w:rPr>
        <w:t>.gov.cz</w:t>
      </w:r>
    </w:hyperlink>
    <w:bookmarkEnd w:id="3"/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C4716" w14:textId="77777777" w:rsidR="004E3D9C" w:rsidRPr="004E3D9C" w:rsidRDefault="004E3D9C" w:rsidP="004E3D9C">
    <w:pPr>
      <w:pStyle w:val="Zpat"/>
      <w:tabs>
        <w:tab w:val="clear" w:pos="4678"/>
        <w:tab w:val="clear" w:pos="5682"/>
        <w:tab w:val="clear" w:pos="7979"/>
      </w:tabs>
      <w:ind w:left="0" w:firstLine="0"/>
      <w:rPr>
        <w:spacing w:val="0"/>
      </w:rPr>
    </w:pPr>
    <w:r w:rsidRPr="003A2657">
      <w:rPr>
        <w:color w:val="888B95"/>
        <w:spacing w:val="0"/>
      </w:rPr>
      <w:t>Rada pro rozhlasové a televizní vysílání</w:t>
    </w:r>
    <w:r w:rsidRPr="00F656EA">
      <w:rPr>
        <w:color w:val="888B95"/>
        <w:spacing w:val="0"/>
      </w:rPr>
      <w:tab/>
    </w:r>
    <w:r w:rsidRPr="00F656EA">
      <w:rPr>
        <w:rFonts w:cs="Arial"/>
        <w:color w:val="888B95"/>
        <w:spacing w:val="0"/>
      </w:rPr>
      <w:fldChar w:fldCharType="begin"/>
    </w:r>
    <w:r w:rsidRPr="00F656EA">
      <w:rPr>
        <w:rFonts w:cs="Arial"/>
        <w:color w:val="888B95"/>
        <w:spacing w:val="0"/>
      </w:rPr>
      <w:instrText>PAGE</w:instrText>
    </w:r>
    <w:r w:rsidRPr="00F656EA">
      <w:rPr>
        <w:rFonts w:cs="Arial"/>
        <w:color w:val="888B95"/>
        <w:spacing w:val="0"/>
      </w:rPr>
      <w:fldChar w:fldCharType="separate"/>
    </w:r>
    <w:r>
      <w:rPr>
        <w:rFonts w:cs="Arial"/>
        <w:color w:val="888B95"/>
        <w:spacing w:val="0"/>
      </w:rPr>
      <w:t>1</w:t>
    </w:r>
    <w:r w:rsidRPr="00F656EA">
      <w:rPr>
        <w:rFonts w:cs="Arial"/>
        <w:color w:val="888B95"/>
        <w:spacing w:val="0"/>
      </w:rPr>
      <w:fldChar w:fldCharType="end"/>
    </w:r>
    <w:r w:rsidRPr="00F656EA">
      <w:rPr>
        <w:rFonts w:cs="Arial"/>
        <w:color w:val="888B95"/>
        <w:spacing w:val="0"/>
      </w:rPr>
      <w:t xml:space="preserve"> / </w:t>
    </w:r>
    <w:r w:rsidRPr="00F656EA">
      <w:rPr>
        <w:rFonts w:cs="Arial"/>
        <w:color w:val="888B95"/>
        <w:spacing w:val="0"/>
      </w:rPr>
      <w:fldChar w:fldCharType="begin"/>
    </w:r>
    <w:r w:rsidRPr="00F656EA">
      <w:rPr>
        <w:rFonts w:cs="Arial"/>
        <w:color w:val="888B95"/>
        <w:spacing w:val="0"/>
      </w:rPr>
      <w:instrText>NUMPAGES</w:instrText>
    </w:r>
    <w:r w:rsidRPr="00F656EA">
      <w:rPr>
        <w:rFonts w:cs="Arial"/>
        <w:color w:val="888B95"/>
        <w:spacing w:val="0"/>
      </w:rPr>
      <w:fldChar w:fldCharType="separate"/>
    </w:r>
    <w:r>
      <w:rPr>
        <w:rFonts w:cs="Arial"/>
        <w:color w:val="888B95"/>
        <w:spacing w:val="0"/>
      </w:rPr>
      <w:t>1</w:t>
    </w:r>
    <w:r w:rsidRPr="00F656EA">
      <w:rPr>
        <w:rFonts w:cs="Arial"/>
        <w:color w:val="888B95"/>
        <w:spacing w:val="0"/>
      </w:rPr>
      <w:fldChar w:fldCharType="end"/>
    </w:r>
  </w:p>
  <w:p w14:paraId="628FD110" w14:textId="4331C969" w:rsidR="004E3D9C" w:rsidRPr="007F6154" w:rsidRDefault="004E3D9C" w:rsidP="004E3D9C">
    <w:pPr>
      <w:tabs>
        <w:tab w:val="right" w:pos="8931"/>
      </w:tabs>
      <w:spacing w:before="0" w:after="0" w:line="240" w:lineRule="auto"/>
      <w:rPr>
        <w:color w:val="888B95"/>
        <w:sz w:val="16"/>
        <w:szCs w:val="16"/>
      </w:rPr>
    </w:pPr>
    <w:r w:rsidRPr="007F6154">
      <w:rPr>
        <w:color w:val="888B95"/>
        <w:sz w:val="16"/>
        <w:szCs w:val="16"/>
      </w:rPr>
      <w:t xml:space="preserve">Škrétova 44/6, 120 </w:t>
    </w:r>
    <w:r w:rsidR="00C600ED" w:rsidRPr="007F6154">
      <w:rPr>
        <w:color w:val="888B95"/>
        <w:sz w:val="16"/>
        <w:szCs w:val="16"/>
      </w:rPr>
      <w:t>00 Praha</w:t>
    </w:r>
    <w:r w:rsidRPr="007F6154">
      <w:rPr>
        <w:color w:val="888B95"/>
        <w:sz w:val="16"/>
        <w:szCs w:val="16"/>
      </w:rPr>
      <w:t xml:space="preserve"> 2</w:t>
    </w:r>
    <w:r w:rsidRPr="007F6154">
      <w:rPr>
        <w:color w:val="888B95"/>
        <w:sz w:val="16"/>
        <w:szCs w:val="16"/>
      </w:rPr>
      <w:tab/>
    </w:r>
  </w:p>
  <w:p w14:paraId="42543AE3" w14:textId="77777777" w:rsidR="004E3D9C" w:rsidRPr="007F6154" w:rsidRDefault="004E3D9C" w:rsidP="004E3D9C">
    <w:pPr>
      <w:tabs>
        <w:tab w:val="right" w:pos="8931"/>
      </w:tabs>
      <w:spacing w:before="0" w:after="0" w:line="240" w:lineRule="auto"/>
      <w:rPr>
        <w:color w:val="888B95"/>
        <w:sz w:val="16"/>
        <w:szCs w:val="16"/>
      </w:rPr>
    </w:pPr>
    <w:r w:rsidRPr="007F6154">
      <w:rPr>
        <w:color w:val="888B95"/>
        <w:sz w:val="16"/>
        <w:szCs w:val="16"/>
      </w:rPr>
      <w:t>+420 274 813 830</w:t>
    </w:r>
    <w:r w:rsidRPr="007F6154">
      <w:rPr>
        <w:color w:val="888B95"/>
        <w:sz w:val="16"/>
        <w:szCs w:val="16"/>
      </w:rPr>
      <w:tab/>
    </w:r>
    <w:hyperlink r:id="rId1" w:history="1">
      <w:r w:rsidRPr="007F6154">
        <w:rPr>
          <w:rStyle w:val="Hypertextovodkaz"/>
          <w:rFonts w:cstheme="minorBidi"/>
          <w:color w:val="888B95"/>
          <w:sz w:val="16"/>
          <w:szCs w:val="16"/>
        </w:rPr>
        <w:t>rrtv.gov.cz</w:t>
      </w:r>
    </w:hyperlink>
  </w:p>
  <w:p w14:paraId="3463FBC5" w14:textId="77777777" w:rsidR="003A2657" w:rsidRPr="004E3D9C" w:rsidRDefault="003A2657" w:rsidP="004E3D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C78E3" w14:textId="77777777" w:rsidR="002D7FD7" w:rsidRPr="007F6154" w:rsidRDefault="002D7FD7">
      <w:pPr>
        <w:spacing w:after="0" w:line="240" w:lineRule="auto"/>
      </w:pPr>
      <w:r w:rsidRPr="007F6154">
        <w:separator/>
      </w:r>
    </w:p>
  </w:footnote>
  <w:footnote w:type="continuationSeparator" w:id="0">
    <w:p w14:paraId="43E3FB6D" w14:textId="77777777" w:rsidR="002D7FD7" w:rsidRPr="007F6154" w:rsidRDefault="002D7FD7">
      <w:pPr>
        <w:spacing w:after="0" w:line="240" w:lineRule="auto"/>
      </w:pPr>
      <w:r w:rsidRPr="007F6154">
        <w:continuationSeparator/>
      </w:r>
    </w:p>
  </w:footnote>
  <w:footnote w:type="continuationNotice" w:id="1">
    <w:p w14:paraId="2BA21023" w14:textId="77777777" w:rsidR="002D7FD7" w:rsidRPr="007F6154" w:rsidRDefault="002D7F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9C6DD" w14:textId="77777777" w:rsidR="003261C5" w:rsidRPr="00E620A6" w:rsidRDefault="003D4A87" w:rsidP="003949E5">
    <w:pPr>
      <w:pStyle w:val="Zhlav"/>
      <w:tabs>
        <w:tab w:val="clear" w:pos="4680"/>
      </w:tabs>
      <w:spacing w:before="0" w:line="288" w:lineRule="auto"/>
      <w:jc w:val="right"/>
    </w:pPr>
    <w:r w:rsidRPr="00E620A6">
      <w:rPr>
        <w:rFonts w:eastAsiaTheme="minorHAnsi" w:cs="Arial"/>
        <w:noProof/>
      </w:rPr>
      <w:drawing>
        <wp:anchor distT="0" distB="0" distL="114300" distR="114300" simplePos="0" relativeHeight="251670528" behindDoc="0" locked="0" layoutInCell="1" allowOverlap="1" wp14:anchorId="20C3CC4D" wp14:editId="128157A7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944000" cy="792000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9E5" w:rsidRPr="00E620A6">
      <w:t>Tisková zpráva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D18D" w14:textId="77777777" w:rsidR="008E0748" w:rsidRPr="007F6154" w:rsidRDefault="008E0748" w:rsidP="0048795D">
    <w:pPr>
      <w:pStyle w:val="Zhlav"/>
      <w:tabs>
        <w:tab w:val="clear" w:pos="4680"/>
      </w:tabs>
      <w:spacing w:before="0" w:line="288" w:lineRule="auto"/>
      <w:jc w:val="right"/>
    </w:pPr>
    <w:bookmarkStart w:id="6" w:name="OLE_LINK8"/>
    <w:bookmarkStart w:id="7" w:name="OLE_LINK9"/>
    <w:bookmarkStart w:id="8" w:name="_Hlk216450999"/>
    <w:r w:rsidRPr="007F6154">
      <w:rPr>
        <w:noProof/>
      </w:rPr>
      <w:drawing>
        <wp:anchor distT="0" distB="0" distL="114300" distR="114300" simplePos="0" relativeHeight="251668480" behindDoc="0" locked="0" layoutInCell="1" allowOverlap="1" wp14:anchorId="0F374DFC" wp14:editId="57B769BB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782000" cy="792000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990289" name="Obráze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795D" w:rsidRPr="007F6154">
      <w:t>Sekce</w:t>
    </w:r>
  </w:p>
  <w:p w14:paraId="37DCD196" w14:textId="77777777" w:rsidR="0048795D" w:rsidRPr="007F6154" w:rsidRDefault="0048795D" w:rsidP="0048795D">
    <w:pPr>
      <w:pStyle w:val="Zhlav"/>
      <w:tabs>
        <w:tab w:val="clear" w:pos="4680"/>
      </w:tabs>
      <w:spacing w:before="0" w:line="288" w:lineRule="auto"/>
      <w:jc w:val="right"/>
    </w:pPr>
    <w:r w:rsidRPr="007F6154">
      <w:t>Odbor</w:t>
    </w:r>
  </w:p>
  <w:p w14:paraId="2D612649" w14:textId="77777777" w:rsidR="0048795D" w:rsidRPr="007F6154" w:rsidRDefault="0048795D" w:rsidP="0048795D">
    <w:pPr>
      <w:pStyle w:val="Zhlav"/>
      <w:tabs>
        <w:tab w:val="clear" w:pos="4680"/>
      </w:tabs>
      <w:spacing w:before="0" w:line="288" w:lineRule="auto"/>
      <w:jc w:val="right"/>
    </w:pPr>
    <w:r w:rsidRPr="007F6154">
      <w:t>Oddělení</w:t>
    </w:r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9pt;visibility:visible;mso-wrap-style:square" o:bullet="t">
        <v:imagedata r:id="rId1" o:title=""/>
      </v:shape>
    </w:pict>
  </w:numPicBullet>
  <w:abstractNum w:abstractNumId="0" w15:restartNumberingAfterBreak="0">
    <w:nsid w:val="1A8F0558"/>
    <w:multiLevelType w:val="multilevel"/>
    <w:tmpl w:val="AF9C8B38"/>
    <w:styleLink w:val="Aktulnseznam2"/>
    <w:lvl w:ilvl="0">
      <w:start w:val="1"/>
      <w:numFmt w:val="bullet"/>
      <w:lvlText w:val="§"/>
      <w:lvlJc w:val="left"/>
      <w:pPr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469B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767676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767676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767676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368537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368537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767676"/>
      </w:rPr>
    </w:lvl>
  </w:abstractNum>
  <w:abstractNum w:abstractNumId="1" w15:restartNumberingAfterBreak="0">
    <w:nsid w:val="34096EB9"/>
    <w:multiLevelType w:val="multilevel"/>
    <w:tmpl w:val="13B67722"/>
    <w:styleLink w:val="Aktulnseznam3"/>
    <w:lvl w:ilvl="0">
      <w:start w:val="1"/>
      <w:numFmt w:val="bullet"/>
      <w:lvlText w:val="§"/>
      <w:lvlJc w:val="left"/>
      <w:pPr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469B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767676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767676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767676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368537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368537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767676"/>
      </w:rPr>
    </w:lvl>
  </w:abstractNum>
  <w:abstractNum w:abstractNumId="2" w15:restartNumberingAfterBreak="0">
    <w:nsid w:val="40176D56"/>
    <w:multiLevelType w:val="hybridMultilevel"/>
    <w:tmpl w:val="9BA45220"/>
    <w:lvl w:ilvl="0" w:tplc="241E0C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6271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748D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BCC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6ED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486C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90E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C04D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C214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565F5D"/>
    <w:multiLevelType w:val="multilevel"/>
    <w:tmpl w:val="BE5C8916"/>
    <w:lvl w:ilvl="0">
      <w:start w:val="1"/>
      <w:numFmt w:val="bullet"/>
      <w:lvlText w:val="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68537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767676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767676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767676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368537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368537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767676"/>
      </w:rPr>
    </w:lvl>
  </w:abstractNum>
  <w:abstractNum w:abstractNumId="4" w15:restartNumberingAfterBreak="0">
    <w:nsid w:val="413E27B0"/>
    <w:multiLevelType w:val="multilevel"/>
    <w:tmpl w:val="98EE521E"/>
    <w:lvl w:ilvl="0">
      <w:start w:val="1"/>
      <w:numFmt w:val="decimal"/>
      <w:pStyle w:val="Odstavecseseznamem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4"/>
        </w:tabs>
        <w:ind w:left="1644" w:hanging="12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14"/>
        </w:tabs>
        <w:ind w:left="1814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  <w:ind w:left="1985" w:hanging="158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55"/>
        </w:tabs>
        <w:ind w:left="2155" w:hanging="1758"/>
      </w:pPr>
      <w:rPr>
        <w:rFonts w:hint="default"/>
      </w:rPr>
    </w:lvl>
  </w:abstractNum>
  <w:abstractNum w:abstractNumId="5" w15:restartNumberingAfterBreak="0">
    <w:nsid w:val="462B13D7"/>
    <w:multiLevelType w:val="multilevel"/>
    <w:tmpl w:val="F1C837E0"/>
    <w:lvl w:ilvl="0">
      <w:start w:val="1"/>
      <w:numFmt w:val="decimal"/>
      <w:pStyle w:val="JVSNadpissslovnm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JVSNadpissslovnm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7" w:firstLine="17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B35566"/>
    <w:multiLevelType w:val="hybridMultilevel"/>
    <w:tmpl w:val="2C10A814"/>
    <w:lvl w:ilvl="0" w:tplc="3B3E3B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416F6"/>
    <w:multiLevelType w:val="multilevel"/>
    <w:tmpl w:val="3F10DBB8"/>
    <w:lvl w:ilvl="0">
      <w:start w:val="1"/>
      <w:numFmt w:val="bullet"/>
      <w:pStyle w:val="JVSOdrka"/>
      <w:lvlText w:val="§"/>
      <w:lvlJc w:val="left"/>
      <w:pPr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469B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00469B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00469B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888B95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888B95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888B95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888B95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888B95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888B95"/>
      </w:rPr>
    </w:lvl>
  </w:abstractNum>
  <w:abstractNum w:abstractNumId="8" w15:restartNumberingAfterBreak="0">
    <w:nsid w:val="68DA52BB"/>
    <w:multiLevelType w:val="hybridMultilevel"/>
    <w:tmpl w:val="EF645B90"/>
    <w:lvl w:ilvl="0" w:tplc="1F8475D0">
      <w:start w:val="1"/>
      <w:numFmt w:val="decimal"/>
      <w:pStyle w:val="JVSTabulkaauto-slovn"/>
      <w:lvlText w:val="%1."/>
      <w:lvlJc w:val="right"/>
      <w:pPr>
        <w:ind w:left="454" w:hanging="142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E3733"/>
    <w:multiLevelType w:val="hybridMultilevel"/>
    <w:tmpl w:val="9C9A5F4E"/>
    <w:lvl w:ilvl="0" w:tplc="C5142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02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B82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B0A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A30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0623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E02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26D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E2DA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9D8"/>
    <w:rsid w:val="000022AB"/>
    <w:rsid w:val="00012261"/>
    <w:rsid w:val="00022DE3"/>
    <w:rsid w:val="00031AC5"/>
    <w:rsid w:val="00034199"/>
    <w:rsid w:val="000343F8"/>
    <w:rsid w:val="00044FA3"/>
    <w:rsid w:val="00060AF7"/>
    <w:rsid w:val="0006273A"/>
    <w:rsid w:val="00063AC1"/>
    <w:rsid w:val="00072131"/>
    <w:rsid w:val="00074629"/>
    <w:rsid w:val="000948D9"/>
    <w:rsid w:val="000A2DC9"/>
    <w:rsid w:val="000B4B79"/>
    <w:rsid w:val="000C016B"/>
    <w:rsid w:val="000D209F"/>
    <w:rsid w:val="001021AC"/>
    <w:rsid w:val="00104283"/>
    <w:rsid w:val="0013792F"/>
    <w:rsid w:val="001863DB"/>
    <w:rsid w:val="001932AD"/>
    <w:rsid w:val="001B55BC"/>
    <w:rsid w:val="001C2A16"/>
    <w:rsid w:val="001D67F9"/>
    <w:rsid w:val="001D7519"/>
    <w:rsid w:val="001D7A8E"/>
    <w:rsid w:val="001E1E25"/>
    <w:rsid w:val="001E553B"/>
    <w:rsid w:val="001E5BB3"/>
    <w:rsid w:val="00201CFC"/>
    <w:rsid w:val="00216FC7"/>
    <w:rsid w:val="0025779E"/>
    <w:rsid w:val="002606DD"/>
    <w:rsid w:val="00266B57"/>
    <w:rsid w:val="00267118"/>
    <w:rsid w:val="00274FA3"/>
    <w:rsid w:val="00275C72"/>
    <w:rsid w:val="00282158"/>
    <w:rsid w:val="0028296D"/>
    <w:rsid w:val="00284E1D"/>
    <w:rsid w:val="0029471D"/>
    <w:rsid w:val="002968E0"/>
    <w:rsid w:val="002A2078"/>
    <w:rsid w:val="002A7565"/>
    <w:rsid w:val="002A7F92"/>
    <w:rsid w:val="002B1609"/>
    <w:rsid w:val="002D7FD7"/>
    <w:rsid w:val="002E30B4"/>
    <w:rsid w:val="002E455C"/>
    <w:rsid w:val="002F7DCF"/>
    <w:rsid w:val="003147C4"/>
    <w:rsid w:val="0031777E"/>
    <w:rsid w:val="003261C5"/>
    <w:rsid w:val="00336F06"/>
    <w:rsid w:val="00385705"/>
    <w:rsid w:val="003949E5"/>
    <w:rsid w:val="003A2657"/>
    <w:rsid w:val="003B0690"/>
    <w:rsid w:val="003B4DA8"/>
    <w:rsid w:val="003B4ECB"/>
    <w:rsid w:val="003C6F89"/>
    <w:rsid w:val="003D484A"/>
    <w:rsid w:val="003D4A87"/>
    <w:rsid w:val="003E00C3"/>
    <w:rsid w:val="003F153D"/>
    <w:rsid w:val="003F1D47"/>
    <w:rsid w:val="003F6A65"/>
    <w:rsid w:val="004022A0"/>
    <w:rsid w:val="00402B4F"/>
    <w:rsid w:val="0041133C"/>
    <w:rsid w:val="004123BF"/>
    <w:rsid w:val="00435EC1"/>
    <w:rsid w:val="00447175"/>
    <w:rsid w:val="0044731E"/>
    <w:rsid w:val="0045199F"/>
    <w:rsid w:val="004868E2"/>
    <w:rsid w:val="0048795D"/>
    <w:rsid w:val="004A0414"/>
    <w:rsid w:val="004A3311"/>
    <w:rsid w:val="004A3B81"/>
    <w:rsid w:val="004B5A4D"/>
    <w:rsid w:val="004C4DF4"/>
    <w:rsid w:val="004C70AF"/>
    <w:rsid w:val="004D583F"/>
    <w:rsid w:val="004E3D9C"/>
    <w:rsid w:val="00503F5A"/>
    <w:rsid w:val="0051666A"/>
    <w:rsid w:val="00522E54"/>
    <w:rsid w:val="00530C04"/>
    <w:rsid w:val="00541F3C"/>
    <w:rsid w:val="00547F1B"/>
    <w:rsid w:val="005652AF"/>
    <w:rsid w:val="005711AF"/>
    <w:rsid w:val="0059349B"/>
    <w:rsid w:val="005A41DF"/>
    <w:rsid w:val="005A49D6"/>
    <w:rsid w:val="005C75A3"/>
    <w:rsid w:val="005D0041"/>
    <w:rsid w:val="005D2063"/>
    <w:rsid w:val="005D6159"/>
    <w:rsid w:val="005E21ED"/>
    <w:rsid w:val="005E30BF"/>
    <w:rsid w:val="005E455A"/>
    <w:rsid w:val="006326CC"/>
    <w:rsid w:val="00641658"/>
    <w:rsid w:val="00646990"/>
    <w:rsid w:val="0068474D"/>
    <w:rsid w:val="006A0ECA"/>
    <w:rsid w:val="006B2018"/>
    <w:rsid w:val="006B333E"/>
    <w:rsid w:val="006B51BB"/>
    <w:rsid w:val="006C4AF6"/>
    <w:rsid w:val="006D1FFE"/>
    <w:rsid w:val="006D6ADD"/>
    <w:rsid w:val="006E13AC"/>
    <w:rsid w:val="006E4A1F"/>
    <w:rsid w:val="0070285F"/>
    <w:rsid w:val="00705D29"/>
    <w:rsid w:val="00753725"/>
    <w:rsid w:val="007742F5"/>
    <w:rsid w:val="00784FB9"/>
    <w:rsid w:val="007919DF"/>
    <w:rsid w:val="007935F9"/>
    <w:rsid w:val="007955BE"/>
    <w:rsid w:val="007966EA"/>
    <w:rsid w:val="007B2DE9"/>
    <w:rsid w:val="007C3781"/>
    <w:rsid w:val="007D42C1"/>
    <w:rsid w:val="007E03C0"/>
    <w:rsid w:val="007E2C58"/>
    <w:rsid w:val="007E33C5"/>
    <w:rsid w:val="007E3D5A"/>
    <w:rsid w:val="007E50D9"/>
    <w:rsid w:val="007F6154"/>
    <w:rsid w:val="00804BEB"/>
    <w:rsid w:val="00814B8A"/>
    <w:rsid w:val="00823393"/>
    <w:rsid w:val="00827905"/>
    <w:rsid w:val="00833165"/>
    <w:rsid w:val="00836AA4"/>
    <w:rsid w:val="00856E15"/>
    <w:rsid w:val="00861FC0"/>
    <w:rsid w:val="0086253D"/>
    <w:rsid w:val="008636C8"/>
    <w:rsid w:val="00874148"/>
    <w:rsid w:val="008751E9"/>
    <w:rsid w:val="00883962"/>
    <w:rsid w:val="008A3363"/>
    <w:rsid w:val="008A3536"/>
    <w:rsid w:val="008A4F4C"/>
    <w:rsid w:val="008C2E0C"/>
    <w:rsid w:val="008E0748"/>
    <w:rsid w:val="008E15C5"/>
    <w:rsid w:val="008E74E9"/>
    <w:rsid w:val="008F4A0A"/>
    <w:rsid w:val="008F7192"/>
    <w:rsid w:val="009000F4"/>
    <w:rsid w:val="00906114"/>
    <w:rsid w:val="00922755"/>
    <w:rsid w:val="009464AC"/>
    <w:rsid w:val="009465C9"/>
    <w:rsid w:val="00951F9A"/>
    <w:rsid w:val="00954486"/>
    <w:rsid w:val="00954AE1"/>
    <w:rsid w:val="009A0AD0"/>
    <w:rsid w:val="009B54B7"/>
    <w:rsid w:val="009D0B7A"/>
    <w:rsid w:val="009E2F25"/>
    <w:rsid w:val="009E3348"/>
    <w:rsid w:val="009F816D"/>
    <w:rsid w:val="00A226D9"/>
    <w:rsid w:val="00A24688"/>
    <w:rsid w:val="00A250A9"/>
    <w:rsid w:val="00A306EC"/>
    <w:rsid w:val="00A3776C"/>
    <w:rsid w:val="00A435E5"/>
    <w:rsid w:val="00A50BC3"/>
    <w:rsid w:val="00A60F9C"/>
    <w:rsid w:val="00A66E4B"/>
    <w:rsid w:val="00A940C0"/>
    <w:rsid w:val="00A97872"/>
    <w:rsid w:val="00AA6F4A"/>
    <w:rsid w:val="00AB3258"/>
    <w:rsid w:val="00AE388E"/>
    <w:rsid w:val="00AE6B98"/>
    <w:rsid w:val="00B042F2"/>
    <w:rsid w:val="00B16A4D"/>
    <w:rsid w:val="00B30709"/>
    <w:rsid w:val="00B30E12"/>
    <w:rsid w:val="00B44D0B"/>
    <w:rsid w:val="00B45454"/>
    <w:rsid w:val="00B46EA1"/>
    <w:rsid w:val="00B557CC"/>
    <w:rsid w:val="00B747DD"/>
    <w:rsid w:val="00B837E7"/>
    <w:rsid w:val="00BC6742"/>
    <w:rsid w:val="00BF3F62"/>
    <w:rsid w:val="00C10827"/>
    <w:rsid w:val="00C1443C"/>
    <w:rsid w:val="00C17A22"/>
    <w:rsid w:val="00C31140"/>
    <w:rsid w:val="00C333EB"/>
    <w:rsid w:val="00C600ED"/>
    <w:rsid w:val="00C70024"/>
    <w:rsid w:val="00C751AB"/>
    <w:rsid w:val="00CA4162"/>
    <w:rsid w:val="00CD0314"/>
    <w:rsid w:val="00CD3D68"/>
    <w:rsid w:val="00CD750A"/>
    <w:rsid w:val="00CE102C"/>
    <w:rsid w:val="00CF4913"/>
    <w:rsid w:val="00CF5525"/>
    <w:rsid w:val="00D029EA"/>
    <w:rsid w:val="00D03311"/>
    <w:rsid w:val="00D05587"/>
    <w:rsid w:val="00D11F70"/>
    <w:rsid w:val="00D25433"/>
    <w:rsid w:val="00D27257"/>
    <w:rsid w:val="00D278A2"/>
    <w:rsid w:val="00D31E2A"/>
    <w:rsid w:val="00D550D2"/>
    <w:rsid w:val="00D56D03"/>
    <w:rsid w:val="00DA20B0"/>
    <w:rsid w:val="00DA3860"/>
    <w:rsid w:val="00DA4F22"/>
    <w:rsid w:val="00DB7A49"/>
    <w:rsid w:val="00DC1C5B"/>
    <w:rsid w:val="00DC32DA"/>
    <w:rsid w:val="00DC3CD1"/>
    <w:rsid w:val="00DE3012"/>
    <w:rsid w:val="00DF19D8"/>
    <w:rsid w:val="00E446A1"/>
    <w:rsid w:val="00E620A6"/>
    <w:rsid w:val="00E74EB7"/>
    <w:rsid w:val="00E76044"/>
    <w:rsid w:val="00E907BA"/>
    <w:rsid w:val="00EB2132"/>
    <w:rsid w:val="00ED325B"/>
    <w:rsid w:val="00EE0AF4"/>
    <w:rsid w:val="00EE5432"/>
    <w:rsid w:val="00F00958"/>
    <w:rsid w:val="00F10C41"/>
    <w:rsid w:val="00F170A2"/>
    <w:rsid w:val="00F22497"/>
    <w:rsid w:val="00F2495A"/>
    <w:rsid w:val="00F4368C"/>
    <w:rsid w:val="00F656EA"/>
    <w:rsid w:val="00F735B9"/>
    <w:rsid w:val="00F84F04"/>
    <w:rsid w:val="00F9175F"/>
    <w:rsid w:val="00FA296D"/>
    <w:rsid w:val="00FA3FCC"/>
    <w:rsid w:val="00FD1059"/>
    <w:rsid w:val="00FF2C88"/>
    <w:rsid w:val="00FF2EB7"/>
    <w:rsid w:val="0176B163"/>
    <w:rsid w:val="02EB4CC2"/>
    <w:rsid w:val="0373D1DB"/>
    <w:rsid w:val="0622ED84"/>
    <w:rsid w:val="07CADBAE"/>
    <w:rsid w:val="09754DCE"/>
    <w:rsid w:val="09A6D995"/>
    <w:rsid w:val="0A8E554D"/>
    <w:rsid w:val="0B42A9F6"/>
    <w:rsid w:val="102700E0"/>
    <w:rsid w:val="111E1282"/>
    <w:rsid w:val="11673756"/>
    <w:rsid w:val="13D3C61A"/>
    <w:rsid w:val="146EDBA1"/>
    <w:rsid w:val="166C9CF3"/>
    <w:rsid w:val="19006A70"/>
    <w:rsid w:val="1DFC958A"/>
    <w:rsid w:val="1F26AB4F"/>
    <w:rsid w:val="22565E8B"/>
    <w:rsid w:val="22646B30"/>
    <w:rsid w:val="2624D1E4"/>
    <w:rsid w:val="26E24205"/>
    <w:rsid w:val="2EED53EA"/>
    <w:rsid w:val="2F3CCF19"/>
    <w:rsid w:val="30BF771D"/>
    <w:rsid w:val="32746FDB"/>
    <w:rsid w:val="356482F4"/>
    <w:rsid w:val="35C24600"/>
    <w:rsid w:val="362FDCB0"/>
    <w:rsid w:val="37005355"/>
    <w:rsid w:val="37CBAD11"/>
    <w:rsid w:val="389C23B6"/>
    <w:rsid w:val="3C642D74"/>
    <w:rsid w:val="3D6F94D9"/>
    <w:rsid w:val="3DB8B9AD"/>
    <w:rsid w:val="40A7359B"/>
    <w:rsid w:val="4190DFF9"/>
    <w:rsid w:val="4427FB31"/>
    <w:rsid w:val="443BF88F"/>
    <w:rsid w:val="46A5524D"/>
    <w:rsid w:val="46C403FF"/>
    <w:rsid w:val="4716771F"/>
    <w:rsid w:val="4722F8F0"/>
    <w:rsid w:val="473FF321"/>
    <w:rsid w:val="47E9BE61"/>
    <w:rsid w:val="48B24780"/>
    <w:rsid w:val="49858EC2"/>
    <w:rsid w:val="4A4E17E1"/>
    <w:rsid w:val="4B2248AE"/>
    <w:rsid w:val="4BA3424B"/>
    <w:rsid w:val="4E8EB885"/>
    <w:rsid w:val="4FE060EF"/>
    <w:rsid w:val="51B80418"/>
    <w:rsid w:val="51C65947"/>
    <w:rsid w:val="531801B1"/>
    <w:rsid w:val="54B3D212"/>
    <w:rsid w:val="5873F5C1"/>
    <w:rsid w:val="59D958B2"/>
    <w:rsid w:val="5B3ED641"/>
    <w:rsid w:val="5B752913"/>
    <w:rsid w:val="5D10F974"/>
    <w:rsid w:val="5E767703"/>
    <w:rsid w:val="609DDDC6"/>
    <w:rsid w:val="6485797C"/>
    <w:rsid w:val="651C0B59"/>
    <w:rsid w:val="674060D3"/>
    <w:rsid w:val="6754D02A"/>
    <w:rsid w:val="6B0D4A7A"/>
    <w:rsid w:val="6B1E8F95"/>
    <w:rsid w:val="6B69DF78"/>
    <w:rsid w:val="6C2F94A1"/>
    <w:rsid w:val="6DE26250"/>
    <w:rsid w:val="6EDDAD27"/>
    <w:rsid w:val="6F0F38EE"/>
    <w:rsid w:val="6F4B72B8"/>
    <w:rsid w:val="711A0312"/>
    <w:rsid w:val="71A7C483"/>
    <w:rsid w:val="732A20C5"/>
    <w:rsid w:val="74F3F51C"/>
    <w:rsid w:val="7674336F"/>
    <w:rsid w:val="76BCC4AD"/>
    <w:rsid w:val="7CB7D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A1AB0"/>
  <w15:chartTrackingRefBased/>
  <w15:docId w15:val="{DC4B759E-23D2-4F78-BBFF-13B2FBB0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JVS Normální"/>
    <w:qFormat/>
    <w:rsid w:val="005D2063"/>
    <w:pPr>
      <w:spacing w:before="120" w:after="120" w:line="288" w:lineRule="auto"/>
      <w:jc w:val="both"/>
    </w:pPr>
    <w:rPr>
      <w:rFonts w:ascii="Arial" w:eastAsia="MS Mincho" w:hAnsi="Arial"/>
      <w:sz w:val="20"/>
      <w:szCs w:val="20"/>
      <w:lang w:eastAsia="cs-CZ"/>
    </w:rPr>
  </w:style>
  <w:style w:type="paragraph" w:styleId="Nadpis1">
    <w:name w:val="heading 1"/>
    <w:aliases w:val="JVS Nadpis 1"/>
    <w:basedOn w:val="Normln"/>
    <w:next w:val="Normln"/>
    <w:link w:val="Nadpis1Char"/>
    <w:uiPriority w:val="9"/>
    <w:qFormat/>
    <w:rsid w:val="00F656EA"/>
    <w:pPr>
      <w:keepNext/>
      <w:keepLines/>
      <w:spacing w:before="240"/>
      <w:jc w:val="left"/>
      <w:outlineLvl w:val="0"/>
    </w:pPr>
    <w:rPr>
      <w:rFonts w:cs="Azeret Mono"/>
      <w:color w:val="545860"/>
      <w:sz w:val="32"/>
      <w:szCs w:val="32"/>
    </w:rPr>
  </w:style>
  <w:style w:type="paragraph" w:styleId="Nadpis2">
    <w:name w:val="heading 2"/>
    <w:aliases w:val="JVS Nadpis 2"/>
    <w:basedOn w:val="Normln"/>
    <w:next w:val="Normln"/>
    <w:link w:val="Nadpis2Char"/>
    <w:uiPriority w:val="9"/>
    <w:unhideWhenUsed/>
    <w:qFormat/>
    <w:rsid w:val="00AA6F4A"/>
    <w:pPr>
      <w:keepNext/>
      <w:keepLines/>
      <w:spacing w:before="240"/>
      <w:jc w:val="left"/>
      <w:outlineLvl w:val="1"/>
    </w:pPr>
    <w:rPr>
      <w:rFonts w:eastAsia="Arial" w:cs="Azeret Mono"/>
      <w:bCs/>
      <w:color w:val="00469B"/>
      <w:spacing w:val="10"/>
      <w:sz w:val="24"/>
      <w:szCs w:val="24"/>
    </w:rPr>
  </w:style>
  <w:style w:type="paragraph" w:styleId="Nadpis3">
    <w:name w:val="heading 3"/>
    <w:aliases w:val="JVS Nadpis 3"/>
    <w:basedOn w:val="Normln"/>
    <w:next w:val="Normln"/>
    <w:link w:val="Nadpis3Char"/>
    <w:uiPriority w:val="9"/>
    <w:unhideWhenUsed/>
    <w:qFormat/>
    <w:rsid w:val="00F656EA"/>
    <w:pPr>
      <w:keepNext/>
      <w:keepLines/>
      <w:spacing w:before="240"/>
      <w:jc w:val="left"/>
      <w:outlineLvl w:val="2"/>
    </w:pPr>
    <w:rPr>
      <w:rFonts w:cs="Azeret Mono"/>
      <w:bCs/>
      <w:color w:val="2E2D2C"/>
      <w:spacing w:val="10"/>
      <w:sz w:val="24"/>
      <w:szCs w:val="24"/>
    </w:rPr>
  </w:style>
  <w:style w:type="paragraph" w:styleId="Nadpis4">
    <w:name w:val="heading 4"/>
    <w:aliases w:val="JVS Nadpis 4"/>
    <w:basedOn w:val="Normln"/>
    <w:next w:val="Normln"/>
    <w:link w:val="Nadpis4Char"/>
    <w:uiPriority w:val="9"/>
    <w:unhideWhenUsed/>
    <w:rsid w:val="00906114"/>
    <w:pPr>
      <w:keepNext/>
      <w:keepLines/>
      <w:spacing w:before="240"/>
      <w:jc w:val="left"/>
      <w:outlineLvl w:val="3"/>
    </w:pPr>
    <w:rPr>
      <w:rFonts w:cs="Arial"/>
      <w:b/>
      <w:bCs/>
      <w:color w:val="00469B"/>
    </w:rPr>
  </w:style>
  <w:style w:type="paragraph" w:styleId="Nadpis5">
    <w:name w:val="heading 5"/>
    <w:aliases w:val="JVS Nadpis 5"/>
    <w:basedOn w:val="Normln"/>
    <w:next w:val="Normln"/>
    <w:link w:val="Nadpis5Char"/>
    <w:uiPriority w:val="9"/>
    <w:unhideWhenUsed/>
    <w:rsid w:val="00F656EA"/>
    <w:pPr>
      <w:keepNext/>
      <w:keepLines/>
      <w:spacing w:before="240"/>
      <w:jc w:val="left"/>
      <w:outlineLvl w:val="4"/>
    </w:pPr>
    <w:rPr>
      <w:b/>
      <w:bCs/>
      <w:color w:val="545860"/>
    </w:rPr>
  </w:style>
  <w:style w:type="paragraph" w:styleId="Nadpis6">
    <w:name w:val="heading 6"/>
    <w:basedOn w:val="Nadpis5"/>
    <w:next w:val="Normln"/>
    <w:link w:val="Nadpis6Char"/>
    <w:uiPriority w:val="9"/>
    <w:unhideWhenUsed/>
    <w:qFormat/>
    <w:rsid w:val="005D2063"/>
    <w:pPr>
      <w:outlineLvl w:val="5"/>
    </w:pPr>
  </w:style>
  <w:style w:type="paragraph" w:styleId="Nadpis7">
    <w:name w:val="heading 7"/>
    <w:basedOn w:val="Nadpis6"/>
    <w:next w:val="Normln"/>
    <w:link w:val="Nadpis7Char"/>
    <w:uiPriority w:val="9"/>
    <w:unhideWhenUsed/>
    <w:qFormat/>
    <w:rsid w:val="005D2063"/>
    <w:pPr>
      <w:outlineLvl w:val="6"/>
    </w:pPr>
  </w:style>
  <w:style w:type="paragraph" w:styleId="Nadpis8">
    <w:name w:val="heading 8"/>
    <w:basedOn w:val="Nadpis7"/>
    <w:next w:val="Normln"/>
    <w:link w:val="Nadpis8Char"/>
    <w:uiPriority w:val="9"/>
    <w:unhideWhenUsed/>
    <w:qFormat/>
    <w:rsid w:val="005D2063"/>
    <w:pPr>
      <w:outlineLvl w:val="7"/>
    </w:pPr>
  </w:style>
  <w:style w:type="paragraph" w:styleId="Nadpis9">
    <w:name w:val="heading 9"/>
    <w:basedOn w:val="Nadpis8"/>
    <w:next w:val="Normln"/>
    <w:link w:val="Nadpis9Char"/>
    <w:uiPriority w:val="9"/>
    <w:unhideWhenUsed/>
    <w:qFormat/>
    <w:rsid w:val="005D2063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aliases w:val="JVS Záhlaví Char"/>
    <w:basedOn w:val="Standardnpsmoodstavce"/>
    <w:link w:val="Zhlav"/>
    <w:uiPriority w:val="99"/>
    <w:rsid w:val="005D2063"/>
    <w:rPr>
      <w:rFonts w:ascii="Arial" w:eastAsia="MS Mincho" w:hAnsi="Arial"/>
      <w:sz w:val="20"/>
      <w:szCs w:val="20"/>
      <w:lang w:eastAsia="cs-CZ"/>
    </w:rPr>
  </w:style>
  <w:style w:type="paragraph" w:styleId="Zhlav">
    <w:name w:val="header"/>
    <w:aliases w:val="JVS Záhlaví"/>
    <w:basedOn w:val="Normln"/>
    <w:link w:val="ZhlavChar"/>
    <w:uiPriority w:val="99"/>
    <w:unhideWhenUsed/>
    <w:rsid w:val="005D2063"/>
    <w:pPr>
      <w:tabs>
        <w:tab w:val="center" w:pos="4680"/>
        <w:tab w:val="right" w:pos="9360"/>
      </w:tabs>
      <w:spacing w:after="0" w:line="240" w:lineRule="auto"/>
      <w:jc w:val="left"/>
    </w:pPr>
  </w:style>
  <w:style w:type="table" w:styleId="Mkatabulky">
    <w:name w:val="Table Grid"/>
    <w:basedOn w:val="Normlntabulka"/>
    <w:uiPriority w:val="59"/>
    <w:rsid w:val="005D2063"/>
    <w:pPr>
      <w:spacing w:after="0" w:line="240" w:lineRule="auto"/>
    </w:pPr>
    <w:tblPr>
      <w:tblBorders>
        <w:top w:val="single" w:sz="4" w:space="0" w:color="545860" w:themeColor="text1"/>
        <w:left w:val="single" w:sz="4" w:space="0" w:color="545860" w:themeColor="text1"/>
        <w:bottom w:val="single" w:sz="4" w:space="0" w:color="545860" w:themeColor="text1"/>
        <w:right w:val="single" w:sz="4" w:space="0" w:color="545860" w:themeColor="text1"/>
        <w:insideH w:val="single" w:sz="4" w:space="0" w:color="545860" w:themeColor="text1"/>
        <w:insideV w:val="single" w:sz="4" w:space="0" w:color="545860" w:themeColor="text1"/>
      </w:tblBorders>
    </w:tblPr>
  </w:style>
  <w:style w:type="character" w:customStyle="1" w:styleId="ZpatChar">
    <w:name w:val="Zápatí Char"/>
    <w:aliases w:val="JVS Zápatí Char"/>
    <w:basedOn w:val="Standardnpsmoodstavce"/>
    <w:link w:val="Zpat"/>
    <w:uiPriority w:val="99"/>
    <w:rsid w:val="00906114"/>
    <w:rPr>
      <w:rFonts w:ascii="Arial" w:eastAsia="MS Mincho" w:hAnsi="Arial" w:cs="Azeret Mono"/>
      <w:noProof/>
      <w:color w:val="00469B"/>
      <w:spacing w:val="20"/>
      <w:sz w:val="16"/>
      <w:szCs w:val="16"/>
      <w:lang w:eastAsia="cs-CZ"/>
    </w:rPr>
  </w:style>
  <w:style w:type="paragraph" w:styleId="Zpat">
    <w:name w:val="footer"/>
    <w:aliases w:val="JVS Zápatí"/>
    <w:link w:val="ZpatChar"/>
    <w:uiPriority w:val="99"/>
    <w:unhideWhenUsed/>
    <w:rsid w:val="00906114"/>
    <w:pPr>
      <w:tabs>
        <w:tab w:val="center" w:pos="4678"/>
        <w:tab w:val="left" w:pos="5682"/>
        <w:tab w:val="right" w:pos="7979"/>
        <w:tab w:val="right" w:pos="8931"/>
      </w:tabs>
      <w:spacing w:after="0" w:line="240" w:lineRule="auto"/>
      <w:ind w:left="3121" w:right="21" w:firstLine="4678"/>
    </w:pPr>
    <w:rPr>
      <w:rFonts w:ascii="Arial" w:eastAsia="MS Mincho" w:hAnsi="Arial" w:cs="Azeret Mono"/>
      <w:noProof/>
      <w:color w:val="00469B"/>
      <w:spacing w:val="20"/>
      <w:sz w:val="16"/>
      <w:szCs w:val="16"/>
      <w:lang w:eastAsia="cs-CZ"/>
    </w:rPr>
  </w:style>
  <w:style w:type="character" w:customStyle="1" w:styleId="NzevChar">
    <w:name w:val="Název Char"/>
    <w:aliases w:val="JVS Název Char"/>
    <w:basedOn w:val="Standardnpsmoodstavce"/>
    <w:link w:val="Nzev"/>
    <w:uiPriority w:val="10"/>
    <w:rsid w:val="00804BEB"/>
    <w:rPr>
      <w:rFonts w:ascii="Arial" w:eastAsia="MS Mincho" w:hAnsi="Arial" w:cs="Arial"/>
      <w:b/>
      <w:bCs/>
      <w:spacing w:val="4"/>
      <w:sz w:val="20"/>
      <w:szCs w:val="20"/>
      <w:lang w:eastAsia="cs-CZ"/>
    </w:rPr>
  </w:style>
  <w:style w:type="paragraph" w:styleId="Nzev">
    <w:name w:val="Title"/>
    <w:aliases w:val="JVS Název"/>
    <w:basedOn w:val="Normln"/>
    <w:next w:val="Normln"/>
    <w:link w:val="NzevChar"/>
    <w:uiPriority w:val="10"/>
    <w:qFormat/>
    <w:rsid w:val="00804BEB"/>
    <w:pPr>
      <w:spacing w:before="240"/>
      <w:jc w:val="left"/>
    </w:pPr>
    <w:rPr>
      <w:rFonts w:cs="Arial"/>
      <w:b/>
      <w:bCs/>
      <w:spacing w:val="4"/>
    </w:rPr>
  </w:style>
  <w:style w:type="character" w:styleId="Hypertextovodkaz">
    <w:name w:val="Hyperlink"/>
    <w:aliases w:val="JVS Hypertextový odkaz"/>
    <w:uiPriority w:val="99"/>
    <w:unhideWhenUsed/>
    <w:rsid w:val="00BF3F62"/>
    <w:rPr>
      <w:rFonts w:ascii="Arial" w:hAnsi="Arial" w:cs="Azeret Mono"/>
      <w:color w:val="00469B"/>
    </w:rPr>
  </w:style>
  <w:style w:type="character" w:styleId="Nevyeenzmnka">
    <w:name w:val="Unresolved Mention"/>
    <w:basedOn w:val="Standardnpsmoodstavce"/>
    <w:uiPriority w:val="99"/>
    <w:semiHidden/>
    <w:unhideWhenUsed/>
    <w:rsid w:val="005D2063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5D2063"/>
  </w:style>
  <w:style w:type="paragraph" w:customStyle="1" w:styleId="Zkladnodstavec">
    <w:name w:val="[Základní odstavec]"/>
    <w:basedOn w:val="Normln"/>
    <w:uiPriority w:val="99"/>
    <w:rsid w:val="00A940C0"/>
    <w:pPr>
      <w:autoSpaceDE w:val="0"/>
      <w:autoSpaceDN w:val="0"/>
      <w:adjustRightInd w:val="0"/>
      <w:spacing w:after="0"/>
      <w:textAlignment w:val="center"/>
    </w:pPr>
    <w:rPr>
      <w:rFonts w:cs="Arial"/>
      <w:color w:val="000000"/>
      <w:sz w:val="24"/>
      <w:szCs w:val="24"/>
    </w:rPr>
  </w:style>
  <w:style w:type="character" w:customStyle="1" w:styleId="Nadpis2Char">
    <w:name w:val="Nadpis 2 Char"/>
    <w:aliases w:val="JVS Nadpis 2 Char"/>
    <w:basedOn w:val="Standardnpsmoodstavce"/>
    <w:link w:val="Nadpis2"/>
    <w:uiPriority w:val="9"/>
    <w:rsid w:val="00AA6F4A"/>
    <w:rPr>
      <w:rFonts w:ascii="Arial" w:eastAsia="Arial" w:hAnsi="Arial" w:cs="Azeret Mono"/>
      <w:bCs/>
      <w:color w:val="00469B"/>
      <w:spacing w:val="1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4E1D"/>
    <w:rPr>
      <w:color w:val="452E73" w:themeColor="followedHyperlink"/>
      <w:u w:val="single"/>
    </w:rPr>
  </w:style>
  <w:style w:type="paragraph" w:customStyle="1" w:styleId="JVSvodndaje">
    <w:name w:val="JVS Úvodní údaje"/>
    <w:rsid w:val="00FF2C88"/>
    <w:pPr>
      <w:framePr w:wrap="around" w:vAnchor="text" w:hAnchor="text" w:y="1"/>
      <w:spacing w:after="0" w:line="288" w:lineRule="auto"/>
      <w:ind w:left="1701" w:hanging="1701"/>
      <w:suppressOverlap/>
    </w:pPr>
    <w:rPr>
      <w:rFonts w:ascii="Arial" w:hAnsi="Arial"/>
      <w:sz w:val="20"/>
      <w:szCs w:val="20"/>
    </w:rPr>
  </w:style>
  <w:style w:type="paragraph" w:customStyle="1" w:styleId="JVSvodndajezhlav">
    <w:name w:val="JVS Úvodní údaje záhlaví"/>
    <w:basedOn w:val="JVSvodndaje"/>
    <w:qFormat/>
    <w:rsid w:val="008F4A0A"/>
    <w:pPr>
      <w:framePr w:wrap="around"/>
      <w:spacing w:line="276" w:lineRule="auto"/>
    </w:pPr>
    <w:rPr>
      <w:rFonts w:cs="Azeret Mono"/>
      <w:caps/>
      <w:color w:val="888B95"/>
      <w:spacing w:val="20"/>
      <w:sz w:val="14"/>
      <w:szCs w:val="16"/>
    </w:rPr>
  </w:style>
  <w:style w:type="paragraph" w:styleId="Bezmezer">
    <w:name w:val="No Spacing"/>
    <w:aliases w:val="JVS Bez mezer"/>
    <w:next w:val="Normln"/>
    <w:link w:val="BezmezerChar"/>
    <w:uiPriority w:val="1"/>
    <w:qFormat/>
    <w:rsid w:val="005D2063"/>
    <w:pPr>
      <w:spacing w:after="0" w:line="288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aliases w:val="JVS Bez mezer Char"/>
    <w:basedOn w:val="Standardnpsmoodstavce"/>
    <w:link w:val="Bezmezer"/>
    <w:uiPriority w:val="1"/>
    <w:rsid w:val="005D2063"/>
    <w:rPr>
      <w:rFonts w:ascii="Arial" w:hAnsi="Arial" w:cs="Arial"/>
      <w:sz w:val="20"/>
      <w:szCs w:val="20"/>
    </w:rPr>
  </w:style>
  <w:style w:type="paragraph" w:styleId="Citt">
    <w:name w:val="Quote"/>
    <w:aliases w:val="JVS Citát"/>
    <w:basedOn w:val="Normln"/>
    <w:next w:val="Normln"/>
    <w:link w:val="CittChar"/>
    <w:uiPriority w:val="29"/>
    <w:qFormat/>
    <w:rsid w:val="005D2063"/>
    <w:pPr>
      <w:spacing w:before="240" w:after="240"/>
      <w:ind w:left="862" w:right="862"/>
      <w:jc w:val="center"/>
    </w:pPr>
    <w:rPr>
      <w:i/>
      <w:iCs/>
      <w:color w:val="2E2D2C"/>
    </w:rPr>
  </w:style>
  <w:style w:type="character" w:customStyle="1" w:styleId="CittChar">
    <w:name w:val="Citát Char"/>
    <w:aliases w:val="JVS Citát Char"/>
    <w:basedOn w:val="Standardnpsmoodstavce"/>
    <w:link w:val="Citt"/>
    <w:uiPriority w:val="29"/>
    <w:rsid w:val="005D2063"/>
    <w:rPr>
      <w:rFonts w:ascii="Arial" w:eastAsia="MS Mincho" w:hAnsi="Arial"/>
      <w:i/>
      <w:iCs/>
      <w:color w:val="2E2D2C"/>
      <w:sz w:val="20"/>
      <w:szCs w:val="20"/>
      <w:lang w:eastAsia="cs-CZ"/>
    </w:rPr>
  </w:style>
  <w:style w:type="paragraph" w:customStyle="1" w:styleId="JVSNadpissslovnm2">
    <w:name w:val="JVS Nadpis s číslováním 2"/>
    <w:basedOn w:val="Nadpis2"/>
    <w:rsid w:val="00F656EA"/>
    <w:pPr>
      <w:numPr>
        <w:ilvl w:val="1"/>
        <w:numId w:val="4"/>
      </w:numPr>
    </w:pPr>
    <w:rPr>
      <w:szCs w:val="32"/>
    </w:rPr>
  </w:style>
  <w:style w:type="paragraph" w:customStyle="1" w:styleId="JVSNadpissslovnm1">
    <w:name w:val="JVS Nadpis s číslováním 1"/>
    <w:basedOn w:val="JVSNadpissslovnm2"/>
    <w:rsid w:val="00AA6F4A"/>
    <w:pPr>
      <w:numPr>
        <w:ilvl w:val="0"/>
      </w:numPr>
      <w:spacing w:before="480"/>
    </w:pPr>
    <w:rPr>
      <w:color w:val="545860"/>
      <w:sz w:val="32"/>
    </w:rPr>
  </w:style>
  <w:style w:type="paragraph" w:customStyle="1" w:styleId="JVSNadpisVELK">
    <w:name w:val="JVS Nadpis VELKÝ"/>
    <w:rsid w:val="00EE5432"/>
    <w:pPr>
      <w:spacing w:before="480"/>
    </w:pPr>
    <w:rPr>
      <w:rFonts w:ascii="Arial" w:eastAsia="MS Mincho" w:hAnsi="Arial" w:cs="Azeret Mono"/>
      <w:color w:val="888B95"/>
      <w:spacing w:val="10"/>
      <w:sz w:val="48"/>
      <w:szCs w:val="48"/>
      <w:lang w:eastAsia="cs-CZ"/>
    </w:rPr>
  </w:style>
  <w:style w:type="paragraph" w:styleId="Odstavecseseznamem">
    <w:name w:val="List Paragraph"/>
    <w:aliases w:val="JVS Odstavec se seznamem"/>
    <w:basedOn w:val="Normln"/>
    <w:uiPriority w:val="34"/>
    <w:qFormat/>
    <w:rsid w:val="005D2063"/>
    <w:pPr>
      <w:numPr>
        <w:numId w:val="5"/>
      </w:numPr>
      <w:tabs>
        <w:tab w:val="left" w:pos="2768"/>
      </w:tabs>
      <w:jc w:val="left"/>
    </w:pPr>
  </w:style>
  <w:style w:type="paragraph" w:customStyle="1" w:styleId="JVSOdrka">
    <w:name w:val="JVS Odrážka"/>
    <w:basedOn w:val="Odstavecseseznamem"/>
    <w:qFormat/>
    <w:rsid w:val="00D550D2"/>
    <w:pPr>
      <w:numPr>
        <w:numId w:val="6"/>
      </w:numPr>
      <w:spacing w:before="60" w:after="60"/>
    </w:pPr>
  </w:style>
  <w:style w:type="table" w:customStyle="1" w:styleId="JVSTabulka">
    <w:name w:val="JVS Tabulka"/>
    <w:basedOn w:val="Normlntabulka"/>
    <w:uiPriority w:val="99"/>
    <w:rsid w:val="00BF3F62"/>
    <w:pPr>
      <w:tabs>
        <w:tab w:val="left" w:pos="2768"/>
      </w:tabs>
      <w:spacing w:after="0" w:line="240" w:lineRule="auto"/>
    </w:pPr>
    <w:rPr>
      <w:rFonts w:ascii="Arial" w:eastAsia="MS Mincho" w:hAnsi="Arial" w:cs="DM Sans 14pt"/>
      <w:sz w:val="20"/>
      <w:szCs w:val="20"/>
      <w:lang w:eastAsia="cs-CZ"/>
    </w:rPr>
    <w:tblPr>
      <w:tblBorders>
        <w:top w:val="single" w:sz="4" w:space="0" w:color="00469B"/>
        <w:left w:val="single" w:sz="4" w:space="0" w:color="00469B"/>
        <w:bottom w:val="single" w:sz="4" w:space="0" w:color="00469B"/>
        <w:right w:val="single" w:sz="4" w:space="0" w:color="00469B"/>
        <w:insideH w:val="single" w:sz="4" w:space="0" w:color="00469B"/>
        <w:insideV w:val="single" w:sz="4" w:space="0" w:color="00469B"/>
      </w:tblBorders>
      <w:tblCellMar>
        <w:top w:w="57" w:type="dxa"/>
        <w:bottom w:w="57" w:type="dxa"/>
      </w:tblCellMar>
    </w:tblPr>
    <w:trPr>
      <w:tblHeader/>
    </w:trPr>
    <w:tcPr>
      <w:vAlign w:val="center"/>
    </w:tcPr>
  </w:style>
  <w:style w:type="paragraph" w:customStyle="1" w:styleId="JVSTabulkaauto-slovn">
    <w:name w:val="JVS Tabulka auto-číslování"/>
    <w:basedOn w:val="Normln"/>
    <w:uiPriority w:val="1"/>
    <w:rsid w:val="00BF3F62"/>
    <w:pPr>
      <w:numPr>
        <w:numId w:val="7"/>
      </w:numPr>
      <w:tabs>
        <w:tab w:val="left" w:pos="2768"/>
      </w:tabs>
      <w:adjustRightInd w:val="0"/>
      <w:snapToGrid w:val="0"/>
      <w:spacing w:before="0" w:after="0" w:line="240" w:lineRule="auto"/>
      <w:contextualSpacing/>
      <w:jc w:val="right"/>
    </w:pPr>
    <w:rPr>
      <w:rFonts w:cs="DM Sans 14pt"/>
      <w:color w:val="00469B"/>
    </w:rPr>
  </w:style>
  <w:style w:type="table" w:customStyle="1" w:styleId="JVSTabulkamodrzhlav">
    <w:name w:val="JVS Tabulka modré záhlaví"/>
    <w:basedOn w:val="Normlntabulka"/>
    <w:uiPriority w:val="99"/>
    <w:rsid w:val="00BF3F62"/>
    <w:pPr>
      <w:snapToGrid w:val="0"/>
      <w:spacing w:after="0" w:line="240" w:lineRule="auto"/>
      <w:contextualSpacing/>
    </w:pPr>
    <w:rPr>
      <w:rFonts w:ascii="Arial" w:hAnsi="Arial"/>
      <w:sz w:val="20"/>
    </w:rPr>
    <w:tblPr>
      <w:tblBorders>
        <w:top w:val="single" w:sz="4" w:space="0" w:color="00469B"/>
        <w:left w:val="single" w:sz="4" w:space="0" w:color="00469B"/>
        <w:bottom w:val="single" w:sz="4" w:space="0" w:color="00469B"/>
        <w:right w:val="single" w:sz="4" w:space="0" w:color="00469B"/>
        <w:insideH w:val="single" w:sz="4" w:space="0" w:color="00469B"/>
        <w:insideV w:val="single" w:sz="4" w:space="0" w:color="00469B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="Arial" w:hAnsi="Arial"/>
        <w:color w:val="FFFFFF" w:themeColor="background1"/>
      </w:rPr>
      <w:tblPr/>
      <w:tcPr>
        <w:shd w:val="clear" w:color="auto" w:fill="00469B"/>
      </w:tcPr>
    </w:tblStylePr>
  </w:style>
  <w:style w:type="character" w:styleId="Inteligentnhypertextovodkaz">
    <w:name w:val="Smart Hyperlink"/>
    <w:aliases w:val="JVS Inteligentní hypertextový odkaz"/>
    <w:basedOn w:val="Hypertextovodkaz"/>
    <w:uiPriority w:val="99"/>
    <w:unhideWhenUsed/>
    <w:rsid w:val="00906114"/>
    <w:rPr>
      <w:rFonts w:ascii="Arial" w:hAnsi="Arial" w:cs="Azeret Mono"/>
      <w:color w:val="00469B"/>
    </w:rPr>
  </w:style>
  <w:style w:type="character" w:customStyle="1" w:styleId="Nadpis1Char">
    <w:name w:val="Nadpis 1 Char"/>
    <w:aliases w:val="JVS Nadpis 1 Char"/>
    <w:basedOn w:val="Standardnpsmoodstavce"/>
    <w:link w:val="Nadpis1"/>
    <w:uiPriority w:val="9"/>
    <w:rsid w:val="00F656EA"/>
    <w:rPr>
      <w:rFonts w:ascii="Arial" w:eastAsia="MS Mincho" w:hAnsi="Arial" w:cs="Azeret Mono"/>
      <w:color w:val="545860"/>
      <w:sz w:val="32"/>
      <w:szCs w:val="32"/>
      <w:lang w:eastAsia="cs-CZ"/>
    </w:rPr>
  </w:style>
  <w:style w:type="character" w:customStyle="1" w:styleId="Nadpis3Char">
    <w:name w:val="Nadpis 3 Char"/>
    <w:aliases w:val="JVS Nadpis 3 Char"/>
    <w:basedOn w:val="Standardnpsmoodstavce"/>
    <w:link w:val="Nadpis3"/>
    <w:uiPriority w:val="9"/>
    <w:rsid w:val="00F656EA"/>
    <w:rPr>
      <w:rFonts w:ascii="Arial" w:eastAsia="MS Mincho" w:hAnsi="Arial" w:cs="Azeret Mono"/>
      <w:bCs/>
      <w:color w:val="2E2D2C"/>
      <w:spacing w:val="10"/>
      <w:sz w:val="24"/>
      <w:szCs w:val="24"/>
      <w:lang w:eastAsia="cs-CZ"/>
    </w:rPr>
  </w:style>
  <w:style w:type="character" w:customStyle="1" w:styleId="Nadpis4Char">
    <w:name w:val="Nadpis 4 Char"/>
    <w:aliases w:val="JVS Nadpis 4 Char"/>
    <w:basedOn w:val="Standardnpsmoodstavce"/>
    <w:link w:val="Nadpis4"/>
    <w:uiPriority w:val="9"/>
    <w:rsid w:val="00906114"/>
    <w:rPr>
      <w:rFonts w:ascii="Arial" w:eastAsia="MS Mincho" w:hAnsi="Arial" w:cs="Arial"/>
      <w:b/>
      <w:bCs/>
      <w:color w:val="00469B"/>
      <w:sz w:val="20"/>
      <w:szCs w:val="20"/>
      <w:lang w:eastAsia="cs-CZ"/>
    </w:rPr>
  </w:style>
  <w:style w:type="character" w:customStyle="1" w:styleId="Nadpis5Char">
    <w:name w:val="Nadpis 5 Char"/>
    <w:aliases w:val="JVS Nadpis 5 Char"/>
    <w:basedOn w:val="Standardnpsmoodstavce"/>
    <w:link w:val="Nadpis5"/>
    <w:uiPriority w:val="9"/>
    <w:rsid w:val="00F656EA"/>
    <w:rPr>
      <w:rFonts w:ascii="Arial" w:eastAsia="MS Mincho" w:hAnsi="Arial"/>
      <w:b/>
      <w:bCs/>
      <w:color w:val="54586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F3F62"/>
    <w:pPr>
      <w:spacing w:before="0" w:after="200" w:line="240" w:lineRule="auto"/>
    </w:pPr>
    <w:rPr>
      <w:i/>
      <w:iCs/>
      <w:color w:val="00469B"/>
      <w:sz w:val="18"/>
      <w:szCs w:val="18"/>
    </w:rPr>
  </w:style>
  <w:style w:type="character" w:styleId="Nzevknihy">
    <w:name w:val="Book Title"/>
    <w:basedOn w:val="Standardnpsmoodstavce"/>
    <w:uiPriority w:val="33"/>
    <w:qFormat/>
    <w:rsid w:val="005D2063"/>
    <w:rPr>
      <w:b/>
      <w:bCs/>
      <w:i/>
      <w:iCs/>
      <w:spacing w:val="5"/>
    </w:rPr>
  </w:style>
  <w:style w:type="paragraph" w:styleId="Obsah1">
    <w:name w:val="toc 1"/>
    <w:aliases w:val="JVS Obsah 1"/>
    <w:basedOn w:val="Bezmezer"/>
    <w:next w:val="Normln"/>
    <w:uiPriority w:val="39"/>
    <w:unhideWhenUsed/>
    <w:rsid w:val="005D2063"/>
    <w:pPr>
      <w:tabs>
        <w:tab w:val="right" w:leader="dot" w:pos="8942"/>
      </w:tabs>
      <w:adjustRightInd w:val="0"/>
      <w:spacing w:before="40" w:after="100" w:line="276" w:lineRule="auto"/>
      <w:ind w:left="454" w:hanging="454"/>
      <w:jc w:val="left"/>
    </w:pPr>
    <w:rPr>
      <w:b/>
      <w:noProof/>
    </w:rPr>
  </w:style>
  <w:style w:type="paragraph" w:styleId="Obsah2">
    <w:name w:val="toc 2"/>
    <w:aliases w:val="JVS Obsah 2"/>
    <w:basedOn w:val="Normln"/>
    <w:next w:val="Normln"/>
    <w:uiPriority w:val="39"/>
    <w:unhideWhenUsed/>
    <w:rsid w:val="005D2063"/>
    <w:pPr>
      <w:tabs>
        <w:tab w:val="right" w:leader="dot" w:pos="8942"/>
      </w:tabs>
      <w:ind w:left="908" w:hanging="454"/>
    </w:pPr>
    <w:rPr>
      <w:noProof/>
    </w:rPr>
  </w:style>
  <w:style w:type="paragraph" w:styleId="Obsah3">
    <w:name w:val="toc 3"/>
    <w:aliases w:val="JVS Obsah 3"/>
    <w:basedOn w:val="Normln"/>
    <w:next w:val="Normln"/>
    <w:uiPriority w:val="39"/>
    <w:unhideWhenUsed/>
    <w:rsid w:val="005D2063"/>
    <w:pPr>
      <w:tabs>
        <w:tab w:val="right" w:leader="dot" w:pos="8942"/>
      </w:tabs>
      <w:ind w:left="1361" w:hanging="454"/>
    </w:pPr>
    <w:rPr>
      <w:noProof/>
    </w:rPr>
  </w:style>
  <w:style w:type="paragraph" w:styleId="Obsah4">
    <w:name w:val="toc 4"/>
    <w:aliases w:val="JVS Obsah 4"/>
    <w:basedOn w:val="Obsah3"/>
    <w:next w:val="Normln"/>
    <w:uiPriority w:val="39"/>
    <w:unhideWhenUsed/>
    <w:rsid w:val="005D2063"/>
    <w:pPr>
      <w:ind w:left="1815"/>
    </w:pPr>
  </w:style>
  <w:style w:type="paragraph" w:styleId="Obsah5">
    <w:name w:val="toc 5"/>
    <w:aliases w:val="JVS Obsah 5"/>
    <w:basedOn w:val="Obsah4"/>
    <w:next w:val="Normln"/>
    <w:uiPriority w:val="39"/>
    <w:unhideWhenUsed/>
    <w:rsid w:val="005D2063"/>
  </w:style>
  <w:style w:type="paragraph" w:styleId="Obsah6">
    <w:name w:val="toc 6"/>
    <w:basedOn w:val="Obsah5"/>
    <w:next w:val="Normln"/>
    <w:uiPriority w:val="39"/>
    <w:unhideWhenUsed/>
    <w:rsid w:val="005D2063"/>
  </w:style>
  <w:style w:type="paragraph" w:styleId="Obsah7">
    <w:name w:val="toc 7"/>
    <w:basedOn w:val="Obsah6"/>
    <w:next w:val="Normln"/>
    <w:uiPriority w:val="39"/>
    <w:unhideWhenUsed/>
    <w:rsid w:val="005D2063"/>
  </w:style>
  <w:style w:type="paragraph" w:styleId="Obsah8">
    <w:name w:val="toc 8"/>
    <w:basedOn w:val="Obsah7"/>
    <w:next w:val="Normln"/>
    <w:uiPriority w:val="39"/>
    <w:unhideWhenUsed/>
    <w:rsid w:val="005D2063"/>
  </w:style>
  <w:style w:type="paragraph" w:styleId="Obsah9">
    <w:name w:val="toc 9"/>
    <w:basedOn w:val="Obsah8"/>
    <w:next w:val="Normln"/>
    <w:uiPriority w:val="39"/>
    <w:unhideWhenUsed/>
    <w:rsid w:val="005D2063"/>
  </w:style>
  <w:style w:type="character" w:styleId="Odkazintenzivn">
    <w:name w:val="Intense Reference"/>
    <w:aliases w:val="JVS Odkaz – intenzivní"/>
    <w:basedOn w:val="Standardnpsmoodstavce"/>
    <w:uiPriority w:val="32"/>
    <w:qFormat/>
    <w:rsid w:val="00906114"/>
    <w:rPr>
      <w:b w:val="0"/>
      <w:bCs/>
      <w:caps w:val="0"/>
      <w:smallCaps w:val="0"/>
      <w:color w:val="00469B"/>
      <w:spacing w:val="5"/>
    </w:rPr>
  </w:style>
  <w:style w:type="character" w:styleId="Odkazjemn">
    <w:name w:val="Subtle Reference"/>
    <w:aliases w:val="DIA Odkaz – jemný"/>
    <w:basedOn w:val="Standardnpsmoodstavce"/>
    <w:uiPriority w:val="31"/>
    <w:rsid w:val="005D2063"/>
    <w:rPr>
      <w:caps w:val="0"/>
      <w:smallCaps w:val="0"/>
      <w:color w:val="8D919B" w:themeColor="text1" w:themeTint="A5"/>
    </w:rPr>
  </w:style>
  <w:style w:type="paragraph" w:customStyle="1" w:styleId="Odrka">
    <w:name w:val="Odrážka"/>
    <w:basedOn w:val="Odstavecseseznamem"/>
    <w:qFormat/>
    <w:rsid w:val="005D2063"/>
    <w:pPr>
      <w:numPr>
        <w:numId w:val="0"/>
      </w:numPr>
    </w:pPr>
  </w:style>
  <w:style w:type="paragraph" w:styleId="Podnadpis">
    <w:name w:val="Subtitle"/>
    <w:aliases w:val="JVS Podnadpis"/>
    <w:next w:val="Normln"/>
    <w:link w:val="PodnadpisChar"/>
    <w:uiPriority w:val="11"/>
    <w:qFormat/>
    <w:rsid w:val="00EE5432"/>
    <w:pPr>
      <w:spacing w:after="240" w:line="288" w:lineRule="auto"/>
    </w:pPr>
    <w:rPr>
      <w:rFonts w:ascii="Arial" w:eastAsia="MS Mincho" w:hAnsi="Arial" w:cs="Arial"/>
      <w:color w:val="00469B"/>
      <w:spacing w:val="10"/>
      <w:sz w:val="20"/>
      <w:szCs w:val="20"/>
      <w:lang w:eastAsia="cs-CZ"/>
    </w:rPr>
  </w:style>
  <w:style w:type="character" w:customStyle="1" w:styleId="PodnadpisChar">
    <w:name w:val="Podnadpis Char"/>
    <w:aliases w:val="JVS Podnadpis Char"/>
    <w:basedOn w:val="Standardnpsmoodstavce"/>
    <w:link w:val="Podnadpis"/>
    <w:uiPriority w:val="11"/>
    <w:rsid w:val="00EE5432"/>
    <w:rPr>
      <w:rFonts w:ascii="Arial" w:eastAsia="MS Mincho" w:hAnsi="Arial" w:cs="Arial"/>
      <w:color w:val="00469B"/>
      <w:spacing w:val="10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D2063"/>
    <w:rPr>
      <w:b/>
      <w:bCs/>
    </w:rPr>
  </w:style>
  <w:style w:type="character" w:styleId="Hashtag">
    <w:name w:val="Hashtag"/>
    <w:basedOn w:val="Standardnpsmoodstavce"/>
    <w:uiPriority w:val="99"/>
    <w:semiHidden/>
    <w:unhideWhenUsed/>
    <w:rsid w:val="00BF3F62"/>
    <w:rPr>
      <w:color w:val="00469B"/>
      <w:shd w:val="clear" w:color="auto" w:fill="E1DFDD"/>
    </w:rPr>
  </w:style>
  <w:style w:type="paragraph" w:customStyle="1" w:styleId="JVSTabulkaauto-slovn2">
    <w:name w:val="JVS Tabulka auto-číslování 2"/>
    <w:basedOn w:val="Normln"/>
    <w:uiPriority w:val="1"/>
    <w:rsid w:val="00BF3F62"/>
    <w:pPr>
      <w:tabs>
        <w:tab w:val="left" w:pos="2768"/>
      </w:tabs>
      <w:spacing w:after="0" w:line="240" w:lineRule="auto"/>
      <w:ind w:right="57"/>
      <w:jc w:val="right"/>
    </w:pPr>
    <w:rPr>
      <w:rFonts w:cs="DM Sans 14pt"/>
      <w:color w:val="00469B"/>
    </w:rPr>
  </w:style>
  <w:style w:type="table" w:styleId="Tabulkasmkou4">
    <w:name w:val="Grid Table 4"/>
    <w:basedOn w:val="Normlntabulka"/>
    <w:uiPriority w:val="49"/>
    <w:rsid w:val="005D2063"/>
    <w:pPr>
      <w:spacing w:after="0" w:line="240" w:lineRule="auto"/>
    </w:pPr>
    <w:tblPr>
      <w:tblStyleRowBandSize w:val="1"/>
      <w:tblStyleColBandSize w:val="1"/>
      <w:tblBorders>
        <w:top w:val="single" w:sz="4" w:space="0" w:color="9599A2" w:themeColor="text1" w:themeTint="99"/>
        <w:left w:val="single" w:sz="4" w:space="0" w:color="9599A2" w:themeColor="text1" w:themeTint="99"/>
        <w:bottom w:val="single" w:sz="4" w:space="0" w:color="9599A2" w:themeColor="text1" w:themeTint="99"/>
        <w:right w:val="single" w:sz="4" w:space="0" w:color="9599A2" w:themeColor="text1" w:themeTint="99"/>
        <w:insideH w:val="single" w:sz="4" w:space="0" w:color="9599A2" w:themeColor="text1" w:themeTint="99"/>
        <w:insideV w:val="single" w:sz="4" w:space="0" w:color="9599A2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5860" w:themeColor="text1"/>
          <w:left w:val="single" w:sz="4" w:space="0" w:color="545860" w:themeColor="text1"/>
          <w:bottom w:val="single" w:sz="4" w:space="0" w:color="545860" w:themeColor="text1"/>
          <w:right w:val="single" w:sz="4" w:space="0" w:color="545860" w:themeColor="text1"/>
          <w:insideH w:val="nil"/>
          <w:insideV w:val="nil"/>
        </w:tcBorders>
        <w:shd w:val="clear" w:color="auto" w:fill="545860" w:themeFill="text1"/>
      </w:tcPr>
    </w:tblStylePr>
    <w:tblStylePr w:type="lastRow">
      <w:rPr>
        <w:b/>
        <w:bCs/>
      </w:rPr>
      <w:tblPr/>
      <w:tcPr>
        <w:tcBorders>
          <w:top w:val="double" w:sz="4" w:space="0" w:color="5458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DE0" w:themeFill="text1" w:themeFillTint="33"/>
      </w:tcPr>
    </w:tblStylePr>
    <w:tblStylePr w:type="band1Horz">
      <w:tblPr/>
      <w:tcPr>
        <w:shd w:val="clear" w:color="auto" w:fill="DBDDE0" w:themeFill="text1" w:themeFillTint="33"/>
      </w:tcPr>
    </w:tblStylePr>
  </w:style>
  <w:style w:type="table" w:styleId="Tabulkaseznamu3zvraznn6">
    <w:name w:val="List Table 3 Accent 6"/>
    <w:basedOn w:val="Normlntabulka"/>
    <w:uiPriority w:val="48"/>
    <w:rsid w:val="005D2063"/>
    <w:pPr>
      <w:spacing w:after="0" w:line="240" w:lineRule="auto"/>
    </w:pPr>
    <w:tblPr>
      <w:tblStyleRowBandSize w:val="1"/>
      <w:tblStyleColBandSize w:val="1"/>
      <w:tblBorders>
        <w:top w:val="single" w:sz="4" w:space="0" w:color="878A95" w:themeColor="accent6"/>
        <w:left w:val="single" w:sz="4" w:space="0" w:color="878A95" w:themeColor="accent6"/>
        <w:bottom w:val="single" w:sz="4" w:space="0" w:color="878A95" w:themeColor="accent6"/>
        <w:right w:val="single" w:sz="4" w:space="0" w:color="878A95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8A95" w:themeFill="accent6"/>
      </w:tcPr>
    </w:tblStylePr>
    <w:tblStylePr w:type="lastRow">
      <w:rPr>
        <w:b/>
        <w:bCs/>
      </w:rPr>
      <w:tblPr/>
      <w:tcPr>
        <w:tcBorders>
          <w:top w:val="double" w:sz="4" w:space="0" w:color="878A95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8A95" w:themeColor="accent6"/>
          <w:right w:val="single" w:sz="4" w:space="0" w:color="878A95" w:themeColor="accent6"/>
        </w:tcBorders>
      </w:tcPr>
    </w:tblStylePr>
    <w:tblStylePr w:type="band1Horz">
      <w:tblPr/>
      <w:tcPr>
        <w:tcBorders>
          <w:top w:val="single" w:sz="4" w:space="0" w:color="878A95" w:themeColor="accent6"/>
          <w:bottom w:val="single" w:sz="4" w:space="0" w:color="878A9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8A95" w:themeColor="accent6"/>
          <w:left w:val="nil"/>
        </w:tcBorders>
      </w:tcPr>
    </w:tblStylePr>
    <w:tblStylePr w:type="swCell">
      <w:tblPr/>
      <w:tcPr>
        <w:tcBorders>
          <w:top w:val="double" w:sz="4" w:space="0" w:color="878A95" w:themeColor="accent6"/>
          <w:right w:val="nil"/>
        </w:tcBorders>
      </w:tcPr>
    </w:tblStylePr>
  </w:style>
  <w:style w:type="paragraph" w:styleId="Textpoznpodarou">
    <w:name w:val="footnote text"/>
    <w:link w:val="TextpoznpodarouChar"/>
    <w:uiPriority w:val="99"/>
    <w:semiHidden/>
    <w:unhideWhenUsed/>
    <w:rsid w:val="005D2063"/>
    <w:pPr>
      <w:widowControl w:val="0"/>
      <w:adjustRightInd w:val="0"/>
      <w:snapToGrid w:val="0"/>
      <w:spacing w:after="0" w:line="240" w:lineRule="auto"/>
      <w:contextualSpacing/>
      <w:textboxTightWrap w:val="allLines"/>
    </w:pPr>
    <w:rPr>
      <w:rFonts w:ascii="Arial" w:eastAsia="MS Mincho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2063"/>
    <w:rPr>
      <w:rFonts w:ascii="Arial" w:eastAsia="MS Mincho" w:hAnsi="Arial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D2063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D2063"/>
    <w:rPr>
      <w:rFonts w:ascii="Arial" w:eastAsia="MS Mincho" w:hAnsi="Arial"/>
      <w:sz w:val="20"/>
      <w:szCs w:val="20"/>
      <w:lang w:eastAsia="cs-CZ"/>
    </w:rPr>
  </w:style>
  <w:style w:type="paragraph" w:styleId="Vrazncitt">
    <w:name w:val="Intense Quote"/>
    <w:aliases w:val="JVS Výrazný citát"/>
    <w:basedOn w:val="Normln"/>
    <w:next w:val="Normln"/>
    <w:link w:val="VrazncittChar"/>
    <w:uiPriority w:val="30"/>
    <w:qFormat/>
    <w:rsid w:val="00906114"/>
    <w:pPr>
      <w:tabs>
        <w:tab w:val="left" w:pos="2835"/>
      </w:tabs>
      <w:spacing w:before="240" w:after="240"/>
      <w:jc w:val="center"/>
    </w:pPr>
    <w:rPr>
      <w:i/>
      <w:iCs/>
      <w:color w:val="00469B"/>
      <w:sz w:val="24"/>
      <w:szCs w:val="24"/>
    </w:rPr>
  </w:style>
  <w:style w:type="character" w:customStyle="1" w:styleId="VrazncittChar">
    <w:name w:val="Výrazný citát Char"/>
    <w:aliases w:val="JVS Výrazný citát Char"/>
    <w:basedOn w:val="Standardnpsmoodstavce"/>
    <w:link w:val="Vrazncitt"/>
    <w:uiPriority w:val="30"/>
    <w:rsid w:val="00906114"/>
    <w:rPr>
      <w:rFonts w:ascii="Arial" w:eastAsia="MS Mincho" w:hAnsi="Arial"/>
      <w:i/>
      <w:iCs/>
      <w:color w:val="00469B"/>
      <w:sz w:val="24"/>
      <w:szCs w:val="24"/>
      <w:lang w:eastAsia="cs-CZ"/>
    </w:rPr>
  </w:style>
  <w:style w:type="character" w:styleId="Zdraznnintenzivn">
    <w:name w:val="Intense Emphasis"/>
    <w:aliases w:val="JVS Zdůraznění – intenzivní"/>
    <w:basedOn w:val="Standardnpsmoodstavce"/>
    <w:uiPriority w:val="21"/>
    <w:qFormat/>
    <w:rsid w:val="00F656EA"/>
    <w:rPr>
      <w:rFonts w:ascii="Arial" w:hAnsi="Arial"/>
      <w:b/>
      <w:bCs/>
      <w:i/>
      <w:iCs/>
      <w:color w:val="00469B"/>
      <w:spacing w:val="20"/>
      <w:w w:val="100"/>
    </w:rPr>
  </w:style>
  <w:style w:type="character" w:styleId="Zdraznnjemn">
    <w:name w:val="Subtle Emphasis"/>
    <w:aliases w:val="JVS Zdůraznění – jemné"/>
    <w:basedOn w:val="Standardnpsmoodstavce"/>
    <w:uiPriority w:val="19"/>
    <w:qFormat/>
    <w:rsid w:val="005D2063"/>
    <w:rPr>
      <w:i/>
      <w:iCs/>
      <w:color w:val="7B808B" w:themeColor="text1" w:themeTint="BF"/>
    </w:rPr>
  </w:style>
  <w:style w:type="character" w:styleId="Zdraznn">
    <w:name w:val="Emphasis"/>
    <w:aliases w:val="DIA Zdůraznění"/>
    <w:basedOn w:val="Standardnpsmoodstavce"/>
    <w:uiPriority w:val="20"/>
    <w:qFormat/>
    <w:rsid w:val="005D2063"/>
    <w:rPr>
      <w:b/>
      <w:bCs/>
      <w:i/>
      <w:iCs/>
    </w:rPr>
  </w:style>
  <w:style w:type="character" w:styleId="Znakapoznpodarou">
    <w:name w:val="footnote reference"/>
    <w:basedOn w:val="Standardnpsmoodstavce"/>
    <w:uiPriority w:val="99"/>
    <w:semiHidden/>
    <w:unhideWhenUsed/>
    <w:rsid w:val="005D2063"/>
    <w:rPr>
      <w:vertAlign w:val="superscript"/>
    </w:rPr>
  </w:style>
  <w:style w:type="numbering" w:customStyle="1" w:styleId="Aktulnseznam2">
    <w:name w:val="Aktuální seznam2"/>
    <w:uiPriority w:val="99"/>
    <w:rsid w:val="006D1FFE"/>
    <w:pPr>
      <w:numPr>
        <w:numId w:val="12"/>
      </w:numPr>
    </w:pPr>
  </w:style>
  <w:style w:type="numbering" w:customStyle="1" w:styleId="Aktulnseznam3">
    <w:name w:val="Aktuální seznam3"/>
    <w:uiPriority w:val="99"/>
    <w:rsid w:val="00D550D2"/>
    <w:pPr>
      <w:numPr>
        <w:numId w:val="13"/>
      </w:numPr>
    </w:pPr>
  </w:style>
  <w:style w:type="paragraph" w:styleId="Normlnweb">
    <w:name w:val="Normal (Web)"/>
    <w:basedOn w:val="Normln"/>
    <w:uiPriority w:val="99"/>
    <w:semiHidden/>
    <w:unhideWhenUsed/>
    <w:rsid w:val="00E620A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Standardnpsmoodstavce"/>
    <w:rsid w:val="00E620A6"/>
  </w:style>
  <w:style w:type="character" w:styleId="Odkaznakoment">
    <w:name w:val="annotation reference"/>
    <w:basedOn w:val="Standardnpsmoodstavce"/>
    <w:uiPriority w:val="99"/>
    <w:semiHidden/>
    <w:unhideWhenUsed/>
    <w:rsid w:val="00216F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6FC7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6FC7"/>
    <w:rPr>
      <w:rFonts w:ascii="Arial" w:eastAsia="MS Mincho" w:hAnsi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6F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6FC7"/>
    <w:rPr>
      <w:rFonts w:ascii="Arial" w:eastAsia="MS Mincho" w:hAnsi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mpo.gov.cz/" TargetMode="External"/><Relationship Id="rId1" Type="http://schemas.openxmlformats.org/officeDocument/2006/relationships/hyperlink" Target="mailto:stepanka.filipova@mpo.gov.c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rrtv.gov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a.filipova\AppData\Local\Microsoft\Windows\INetCache\Content.Outlook\DYT32AW0\Titulek%20tiskov&#233;%20zpr&#225;vy_FINAL.dotm" TargetMode="External"/></Relationships>
</file>

<file path=word/theme/theme1.xml><?xml version="1.0" encoding="utf-8"?>
<a:theme xmlns:a="http://schemas.openxmlformats.org/drawingml/2006/main" name="JVS_motiv_Word">
  <a:themeElements>
    <a:clrScheme name="JVS barvy">
      <a:dk1>
        <a:srgbClr val="545860"/>
      </a:dk1>
      <a:lt1>
        <a:srgbClr val="FFFFFF"/>
      </a:lt1>
      <a:dk2>
        <a:srgbClr val="0C1838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878A95"/>
      </a:accent6>
      <a:hlink>
        <a:srgbClr val="008C99"/>
      </a:hlink>
      <a:folHlink>
        <a:srgbClr val="452E7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75a90bc-a2bf-465b-8076-1cf649d442d2">
      <UserInfo>
        <DisplayName>Mesršmíd Martin</DisplayName>
        <AccountId>10</AccountId>
        <AccountType/>
      </UserInfo>
      <UserInfo>
        <DisplayName>Bahenský Martin</DisplayName>
        <AccountId>120</AccountId>
        <AccountType/>
      </UserInfo>
      <UserInfo>
        <DisplayName>Czendlik Roman</DisplayName>
        <AccountId>12</AccountId>
        <AccountType/>
      </UserInfo>
      <UserInfo>
        <DisplayName>Pártl Radovan</DisplayName>
        <AccountId>14</AccountId>
        <AccountType/>
      </UserInfo>
      <UserInfo>
        <DisplayName>Knotek Josef</DisplayName>
        <AccountId>20</AccountId>
        <AccountType/>
      </UserInfo>
      <UserInfo>
        <DisplayName>Kalenský Libor</DisplayName>
        <AccountId>11</AccountId>
        <AccountType/>
      </UserInfo>
      <UserInfo>
        <DisplayName>Kroupa Tomáš</DisplayName>
        <AccountId>18</AccountId>
        <AccountType/>
      </UserInfo>
      <UserInfo>
        <DisplayName>Menoušek Ondřej</DisplayName>
        <AccountId>17</AccountId>
        <AccountType/>
      </UserInfo>
      <UserInfo>
        <DisplayName>Vacková Veronika</DisplayName>
        <AccountId>106</AccountId>
        <AccountType/>
      </UserInfo>
      <UserInfo>
        <DisplayName>Hozák Roman</DisplayName>
        <AccountId>16</AccountId>
        <AccountType/>
      </UserInfo>
      <UserInfo>
        <DisplayName>Vokoun Ondřej</DisplayName>
        <AccountId>24</AccountId>
        <AccountType/>
      </UserInfo>
      <UserInfo>
        <DisplayName>Jareš Adam</DisplayName>
        <AccountId>48</AccountId>
        <AccountType/>
      </UserInfo>
      <UserInfo>
        <DisplayName>Frendlovský Petr</DisplayName>
        <AccountId>68</AccountId>
        <AccountType/>
      </UserInfo>
      <UserInfo>
        <DisplayName>Kuchař Petr</DisplayName>
        <AccountId>61</AccountId>
        <AccountType/>
      </UserInfo>
      <UserInfo>
        <DisplayName>Lichtenbergová Anna-Marie</DisplayName>
        <AccountId>19</AccountId>
        <AccountType/>
      </UserInfo>
    </SharedWithUsers>
    <lcf76f155ced4ddcb4097134ff3c332f xmlns="47f099f3-9cff-4890-85a2-ec685806d317">
      <Terms xmlns="http://schemas.microsoft.com/office/infopath/2007/PartnerControls"/>
    </lcf76f155ced4ddcb4097134ff3c332f>
    <TaxCatchAll xmlns="875a90bc-a2bf-465b-8076-1cf649d442d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C42070A4FB8940A960F4A3AF9531A1" ma:contentTypeVersion="16" ma:contentTypeDescription="Vytvoří nový dokument" ma:contentTypeScope="" ma:versionID="0187b9711210a18f56effbef40c65f4d">
  <xsd:schema xmlns:xsd="http://www.w3.org/2001/XMLSchema" xmlns:xs="http://www.w3.org/2001/XMLSchema" xmlns:p="http://schemas.microsoft.com/office/2006/metadata/properties" xmlns:ns2="47f099f3-9cff-4890-85a2-ec685806d317" xmlns:ns3="875a90bc-a2bf-465b-8076-1cf649d442d2" targetNamespace="http://schemas.microsoft.com/office/2006/metadata/properties" ma:root="true" ma:fieldsID="68d3be84b8109706452d3032f04ff839" ns2:_="" ns3:_="">
    <xsd:import namespace="47f099f3-9cff-4890-85a2-ec685806d317"/>
    <xsd:import namespace="875a90bc-a2bf-465b-8076-1cf649d442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099f3-9cff-4890-85a2-ec685806d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a90bc-a2bf-465b-8076-1cf649d442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001b6bee-3d0f-4b61-a3dd-9d546b10cfb3}" ma:internalName="TaxCatchAll" ma:showField="CatchAllData" ma:web="875a90bc-a2bf-465b-8076-1cf649d44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995163-AA31-4C51-B23D-9589FCBCB4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9FE1F-01A3-4804-8B4E-808744F060BA}">
  <ds:schemaRefs>
    <ds:schemaRef ds:uri="http://schemas.microsoft.com/office/2006/metadata/properties"/>
    <ds:schemaRef ds:uri="http://schemas.microsoft.com/office/infopath/2007/PartnerControls"/>
    <ds:schemaRef ds:uri="875a90bc-a2bf-465b-8076-1cf649d442d2"/>
    <ds:schemaRef ds:uri="47f099f3-9cff-4890-85a2-ec685806d317"/>
  </ds:schemaRefs>
</ds:datastoreItem>
</file>

<file path=customXml/itemProps3.xml><?xml version="1.0" encoding="utf-8"?>
<ds:datastoreItem xmlns:ds="http://schemas.openxmlformats.org/officeDocument/2006/customXml" ds:itemID="{B6A457C7-50DC-41C7-895A-60C3876F1A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7E5E60-8CD8-41FB-93D4-2948413F2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099f3-9cff-4890-85a2-ec685806d317"/>
    <ds:schemaRef ds:uri="875a90bc-a2bf-465b-8076-1cf649d442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Titulek tiskové zprávy_FINAL.dotm</Template>
  <TotalTime>2</TotalTime>
  <Pages>1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Hana</dc:creator>
  <cp:keywords/>
  <dc:description/>
  <cp:lastModifiedBy>Filipová Štěpánka</cp:lastModifiedBy>
  <cp:revision>4</cp:revision>
  <cp:lastPrinted>2025-09-28T14:50:00Z</cp:lastPrinted>
  <dcterms:created xsi:type="dcterms:W3CDTF">2026-05-11T13:24:00Z</dcterms:created>
  <dcterms:modified xsi:type="dcterms:W3CDTF">2026-05-11T13:33:00Z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2023-04-02T17:01:21Z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a62474c2-cc1b-47a3-85c2-c18970943db2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lassificationContentMarkingFooterShapeIds">
    <vt:lpwstr>20f7a75d,36950ea2,6debe568,2a438b06</vt:lpwstr>
  </property>
  <property fmtid="{D5CDD505-2E9C-101B-9397-08002B2CF9AE}" pid="10" name="ClassificationContentMarkingFooterFontProps">
    <vt:lpwstr>#008000,10,Calibri</vt:lpwstr>
  </property>
  <property fmtid="{D5CDD505-2E9C-101B-9397-08002B2CF9AE}" pid="11" name="ClassificationContentMarkingFooterText">
    <vt:lpwstr>Interní informace</vt:lpwstr>
  </property>
  <property fmtid="{D5CDD505-2E9C-101B-9397-08002B2CF9AE}" pid="12" name="ContentTypeId">
    <vt:lpwstr>0x010100B6C42070A4FB8940A960F4A3AF9531A1</vt:lpwstr>
  </property>
  <property fmtid="{D5CDD505-2E9C-101B-9397-08002B2CF9AE}" pid="13" name="MediaServiceImageTags">
    <vt:lpwstr/>
  </property>
</Properties>
</file>